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11" w:rsidRPr="00F22909" w:rsidRDefault="004D1011" w:rsidP="004D1011">
      <w:pPr>
        <w:spacing w:line="240" w:lineRule="atLeast"/>
        <w:jc w:val="center"/>
        <w:rPr>
          <w:rFonts w:asciiTheme="minorHAnsi" w:hAnsiTheme="minorHAnsi" w:cstheme="minorHAnsi"/>
          <w:b/>
          <w:sz w:val="22"/>
          <w:szCs w:val="22"/>
        </w:rPr>
      </w:pPr>
    </w:p>
    <w:p w:rsidR="004D1011" w:rsidRPr="00F22909" w:rsidRDefault="004D1011" w:rsidP="003E7A4F">
      <w:pPr>
        <w:spacing w:line="240" w:lineRule="atLeast"/>
        <w:rPr>
          <w:rFonts w:asciiTheme="minorHAnsi" w:hAnsiTheme="minorHAnsi" w:cstheme="minorHAnsi"/>
          <w:b/>
          <w:i/>
          <w:sz w:val="22"/>
          <w:szCs w:val="22"/>
        </w:rPr>
      </w:pPr>
      <w:r w:rsidRPr="00F22909">
        <w:rPr>
          <w:rFonts w:asciiTheme="minorHAnsi" w:hAnsiTheme="minorHAnsi" w:cstheme="minorHAnsi"/>
          <w:b/>
          <w:sz w:val="22"/>
          <w:szCs w:val="22"/>
        </w:rPr>
        <w:t>JOB DESCRIPTION</w:t>
      </w:r>
      <w:r w:rsidR="00F22909">
        <w:rPr>
          <w:rFonts w:asciiTheme="minorHAnsi" w:hAnsiTheme="minorHAnsi" w:cstheme="minorHAnsi"/>
          <w:b/>
          <w:sz w:val="22"/>
          <w:szCs w:val="22"/>
        </w:rPr>
        <w:t xml:space="preserve"> </w:t>
      </w:r>
      <w:r w:rsidRPr="00F22909">
        <w:rPr>
          <w:rFonts w:asciiTheme="minorHAnsi" w:hAnsiTheme="minorHAnsi" w:cstheme="minorHAnsi"/>
          <w:b/>
          <w:i/>
          <w:sz w:val="22"/>
          <w:szCs w:val="22"/>
        </w:rPr>
        <w:tab/>
      </w:r>
      <w:r w:rsidRPr="00F22909">
        <w:rPr>
          <w:rFonts w:asciiTheme="minorHAnsi" w:hAnsiTheme="minorHAnsi" w:cstheme="minorHAnsi"/>
          <w:b/>
          <w:i/>
          <w:sz w:val="22"/>
          <w:szCs w:val="22"/>
        </w:rPr>
        <w:tab/>
      </w:r>
    </w:p>
    <w:p w:rsidR="004D1011" w:rsidRPr="00F22909" w:rsidRDefault="004D1011" w:rsidP="00D028D6">
      <w:pPr>
        <w:spacing w:line="240" w:lineRule="atLeast"/>
        <w:ind w:left="3600" w:hanging="3600"/>
        <w:jc w:val="both"/>
        <w:rPr>
          <w:rFonts w:asciiTheme="minorHAnsi" w:hAnsiTheme="minorHAnsi" w:cstheme="minorHAnsi"/>
          <w:sz w:val="22"/>
          <w:szCs w:val="22"/>
        </w:rPr>
      </w:pPr>
      <w:r w:rsidRPr="00F22909">
        <w:rPr>
          <w:rFonts w:asciiTheme="minorHAnsi" w:hAnsiTheme="minorHAnsi" w:cstheme="minorHAnsi"/>
          <w:b/>
          <w:i/>
          <w:sz w:val="22"/>
          <w:szCs w:val="22"/>
        </w:rPr>
        <w:t>Job Title:</w:t>
      </w:r>
      <w:r w:rsidRPr="00F22909">
        <w:rPr>
          <w:rFonts w:asciiTheme="minorHAnsi" w:hAnsiTheme="minorHAnsi" w:cstheme="minorHAnsi"/>
          <w:sz w:val="22"/>
          <w:szCs w:val="22"/>
        </w:rPr>
        <w:tab/>
      </w:r>
      <w:r w:rsidR="00D028D6">
        <w:rPr>
          <w:rFonts w:asciiTheme="minorHAnsi" w:hAnsiTheme="minorHAnsi" w:cstheme="minorHAnsi"/>
          <w:sz w:val="22"/>
          <w:szCs w:val="22"/>
        </w:rPr>
        <w:t>Assistant</w:t>
      </w:r>
      <w:r w:rsidR="004556E4">
        <w:rPr>
          <w:rFonts w:asciiTheme="minorHAnsi" w:hAnsiTheme="minorHAnsi" w:cstheme="minorHAnsi"/>
          <w:sz w:val="22"/>
          <w:szCs w:val="22"/>
        </w:rPr>
        <w:t xml:space="preserve"> Head of JS</w:t>
      </w:r>
      <w:r w:rsidR="00226372" w:rsidRPr="00F22909">
        <w:rPr>
          <w:rFonts w:asciiTheme="minorHAnsi" w:hAnsiTheme="minorHAnsi" w:cstheme="minorHAnsi"/>
          <w:sz w:val="22"/>
          <w:szCs w:val="22"/>
        </w:rPr>
        <w:t xml:space="preserve"> – </w:t>
      </w:r>
      <w:r w:rsidR="00C94FC1" w:rsidRPr="00F22909">
        <w:rPr>
          <w:rFonts w:asciiTheme="minorHAnsi" w:hAnsiTheme="minorHAnsi" w:cstheme="minorHAnsi"/>
          <w:sz w:val="22"/>
          <w:szCs w:val="22"/>
        </w:rPr>
        <w:t>Girl</w:t>
      </w:r>
      <w:r w:rsidR="004A169F" w:rsidRPr="00F22909">
        <w:rPr>
          <w:rFonts w:asciiTheme="minorHAnsi" w:hAnsiTheme="minorHAnsi" w:cstheme="minorHAnsi"/>
          <w:sz w:val="22"/>
          <w:szCs w:val="22"/>
        </w:rPr>
        <w:t xml:space="preserve">s’ </w:t>
      </w:r>
      <w:r w:rsidR="00E22AFE" w:rsidRPr="00F22909">
        <w:rPr>
          <w:rFonts w:asciiTheme="minorHAnsi" w:hAnsiTheme="minorHAnsi" w:cstheme="minorHAnsi"/>
          <w:sz w:val="22"/>
          <w:szCs w:val="22"/>
        </w:rPr>
        <w:t>Jewish Studies</w:t>
      </w:r>
      <w:r w:rsidR="000D560C" w:rsidRPr="00F22909">
        <w:rPr>
          <w:rFonts w:asciiTheme="minorHAnsi" w:hAnsiTheme="minorHAnsi" w:cstheme="minorHAnsi"/>
          <w:sz w:val="22"/>
          <w:szCs w:val="22"/>
        </w:rPr>
        <w:t xml:space="preserve"> </w:t>
      </w:r>
      <w:r w:rsidR="00F22909" w:rsidRPr="00F22909">
        <w:rPr>
          <w:rFonts w:asciiTheme="minorHAnsi" w:hAnsiTheme="minorHAnsi" w:cstheme="minorHAnsi"/>
          <w:sz w:val="22"/>
          <w:szCs w:val="22"/>
        </w:rPr>
        <w:t>Years 7-11</w:t>
      </w:r>
    </w:p>
    <w:p w:rsidR="004D1011" w:rsidRPr="00F22909" w:rsidRDefault="004D1011" w:rsidP="004D1011">
      <w:pPr>
        <w:spacing w:line="240" w:lineRule="atLeast"/>
        <w:jc w:val="both"/>
        <w:rPr>
          <w:rFonts w:asciiTheme="minorHAnsi" w:hAnsiTheme="minorHAnsi" w:cstheme="minorHAnsi"/>
          <w:b/>
          <w:i/>
          <w:sz w:val="22"/>
          <w:szCs w:val="22"/>
        </w:rPr>
      </w:pPr>
    </w:p>
    <w:p w:rsidR="008820D5" w:rsidRPr="00F22909" w:rsidRDefault="004D1011" w:rsidP="00D73366">
      <w:pPr>
        <w:spacing w:line="240" w:lineRule="atLeast"/>
        <w:ind w:left="3600" w:hanging="3600"/>
        <w:jc w:val="both"/>
        <w:rPr>
          <w:rFonts w:asciiTheme="minorHAnsi" w:hAnsiTheme="minorHAnsi" w:cstheme="minorHAnsi"/>
          <w:bCs/>
          <w:iCs/>
          <w:sz w:val="22"/>
          <w:szCs w:val="22"/>
        </w:rPr>
      </w:pPr>
      <w:r w:rsidRPr="00F22909">
        <w:rPr>
          <w:rFonts w:asciiTheme="minorHAnsi" w:hAnsiTheme="minorHAnsi" w:cstheme="minorHAnsi"/>
          <w:b/>
          <w:i/>
          <w:sz w:val="22"/>
          <w:szCs w:val="22"/>
        </w:rPr>
        <w:t>Responsible to:</w:t>
      </w:r>
      <w:r w:rsidRPr="00F22909">
        <w:rPr>
          <w:rFonts w:asciiTheme="minorHAnsi" w:hAnsiTheme="minorHAnsi" w:cstheme="minorHAnsi"/>
          <w:b/>
          <w:i/>
          <w:sz w:val="22"/>
          <w:szCs w:val="22"/>
        </w:rPr>
        <w:tab/>
      </w:r>
      <w:r w:rsidR="008820D5" w:rsidRPr="00F22909">
        <w:rPr>
          <w:rFonts w:asciiTheme="minorHAnsi" w:hAnsiTheme="minorHAnsi" w:cstheme="minorHAnsi"/>
          <w:bCs/>
          <w:iCs/>
          <w:sz w:val="22"/>
          <w:szCs w:val="22"/>
        </w:rPr>
        <w:t xml:space="preserve"> Director of</w:t>
      </w:r>
      <w:r w:rsidR="00A2064C" w:rsidRPr="00F22909">
        <w:rPr>
          <w:rFonts w:asciiTheme="minorHAnsi" w:hAnsiTheme="minorHAnsi" w:cstheme="minorHAnsi"/>
          <w:bCs/>
          <w:iCs/>
          <w:sz w:val="22"/>
          <w:szCs w:val="22"/>
        </w:rPr>
        <w:t xml:space="preserve"> Learning for Girls’ </w:t>
      </w:r>
      <w:proofErr w:type="spellStart"/>
      <w:r w:rsidR="00A2064C" w:rsidRPr="00F22909">
        <w:rPr>
          <w:rFonts w:asciiTheme="minorHAnsi" w:hAnsiTheme="minorHAnsi" w:cstheme="minorHAnsi"/>
          <w:bCs/>
          <w:iCs/>
          <w:sz w:val="22"/>
          <w:szCs w:val="22"/>
        </w:rPr>
        <w:t>Kodesh</w:t>
      </w:r>
      <w:proofErr w:type="spellEnd"/>
    </w:p>
    <w:p w:rsidR="00A2064C" w:rsidRPr="00F22909" w:rsidRDefault="00A2064C" w:rsidP="00226372">
      <w:pPr>
        <w:spacing w:line="240" w:lineRule="atLeast"/>
        <w:ind w:left="3600" w:hanging="3600"/>
        <w:jc w:val="both"/>
        <w:rPr>
          <w:rFonts w:asciiTheme="minorHAnsi" w:hAnsiTheme="minorHAnsi" w:cstheme="minorHAnsi"/>
          <w:bCs/>
          <w:iCs/>
          <w:sz w:val="22"/>
          <w:szCs w:val="22"/>
        </w:rPr>
      </w:pPr>
      <w:r w:rsidRPr="00F22909">
        <w:rPr>
          <w:rFonts w:asciiTheme="minorHAnsi" w:hAnsiTheme="minorHAnsi" w:cstheme="minorHAnsi"/>
          <w:bCs/>
          <w:iCs/>
          <w:sz w:val="22"/>
          <w:szCs w:val="22"/>
        </w:rPr>
        <w:tab/>
      </w:r>
      <w:r w:rsidR="00EE3AA8" w:rsidRPr="00F22909">
        <w:rPr>
          <w:rFonts w:asciiTheme="minorHAnsi" w:hAnsiTheme="minorHAnsi" w:cstheme="minorHAnsi"/>
          <w:bCs/>
          <w:iCs/>
          <w:sz w:val="22"/>
          <w:szCs w:val="22"/>
        </w:rPr>
        <w:t xml:space="preserve"> </w:t>
      </w:r>
      <w:proofErr w:type="spellStart"/>
      <w:r w:rsidR="00B5497A" w:rsidRPr="00F22909">
        <w:rPr>
          <w:rFonts w:asciiTheme="minorHAnsi" w:hAnsiTheme="minorHAnsi" w:cstheme="minorHAnsi"/>
          <w:bCs/>
          <w:iCs/>
          <w:sz w:val="22"/>
          <w:szCs w:val="22"/>
        </w:rPr>
        <w:t>Menahel</w:t>
      </w:r>
      <w:proofErr w:type="spellEnd"/>
    </w:p>
    <w:p w:rsidR="00226372" w:rsidRPr="00F22909" w:rsidRDefault="00226372" w:rsidP="008820D5">
      <w:pPr>
        <w:spacing w:line="240" w:lineRule="atLeast"/>
        <w:ind w:left="3600" w:hanging="3600"/>
        <w:jc w:val="both"/>
        <w:rPr>
          <w:rFonts w:asciiTheme="minorHAnsi" w:hAnsiTheme="minorHAnsi" w:cstheme="minorHAnsi"/>
          <w:bCs/>
          <w:iCs/>
          <w:sz w:val="22"/>
          <w:szCs w:val="22"/>
        </w:rPr>
      </w:pPr>
      <w:r w:rsidRPr="00F22909">
        <w:rPr>
          <w:rFonts w:asciiTheme="minorHAnsi" w:hAnsiTheme="minorHAnsi" w:cstheme="minorHAnsi"/>
          <w:b/>
          <w:i/>
          <w:sz w:val="22"/>
          <w:szCs w:val="22"/>
        </w:rPr>
        <w:t xml:space="preserve">                                                           </w:t>
      </w:r>
      <w:r w:rsidR="006E29E4" w:rsidRPr="00F22909">
        <w:rPr>
          <w:rFonts w:asciiTheme="minorHAnsi" w:hAnsiTheme="minorHAnsi" w:cstheme="minorHAnsi"/>
          <w:b/>
          <w:i/>
          <w:sz w:val="22"/>
          <w:szCs w:val="22"/>
        </w:rPr>
        <w:tab/>
      </w:r>
      <w:r w:rsidRPr="00F22909">
        <w:rPr>
          <w:rFonts w:asciiTheme="minorHAnsi" w:hAnsiTheme="minorHAnsi" w:cstheme="minorHAnsi"/>
          <w:b/>
          <w:i/>
          <w:sz w:val="22"/>
          <w:szCs w:val="22"/>
        </w:rPr>
        <w:t xml:space="preserve"> </w:t>
      </w:r>
      <w:r w:rsidRPr="00F22909">
        <w:rPr>
          <w:rFonts w:asciiTheme="minorHAnsi" w:hAnsiTheme="minorHAnsi" w:cstheme="minorHAnsi"/>
          <w:bCs/>
          <w:iCs/>
          <w:sz w:val="22"/>
          <w:szCs w:val="22"/>
        </w:rPr>
        <w:t xml:space="preserve">Head of </w:t>
      </w:r>
      <w:r w:rsidR="008820D5" w:rsidRPr="00F22909">
        <w:rPr>
          <w:rFonts w:asciiTheme="minorHAnsi" w:hAnsiTheme="minorHAnsi" w:cstheme="minorHAnsi"/>
          <w:bCs/>
          <w:iCs/>
          <w:sz w:val="22"/>
          <w:szCs w:val="22"/>
        </w:rPr>
        <w:t>Girl</w:t>
      </w:r>
      <w:r w:rsidRPr="00F22909">
        <w:rPr>
          <w:rFonts w:asciiTheme="minorHAnsi" w:hAnsiTheme="minorHAnsi" w:cstheme="minorHAnsi"/>
          <w:bCs/>
          <w:iCs/>
          <w:sz w:val="22"/>
          <w:szCs w:val="22"/>
        </w:rPr>
        <w:t>s’ School</w:t>
      </w:r>
    </w:p>
    <w:p w:rsidR="00D73366" w:rsidRPr="00F22909" w:rsidRDefault="00D73366" w:rsidP="00D028D6">
      <w:pPr>
        <w:spacing w:line="240" w:lineRule="atLeast"/>
        <w:ind w:left="3600" w:hanging="3600"/>
        <w:jc w:val="both"/>
        <w:rPr>
          <w:rFonts w:asciiTheme="minorHAnsi" w:hAnsiTheme="minorHAnsi" w:cstheme="minorHAnsi"/>
          <w:bCs/>
          <w:iCs/>
          <w:sz w:val="22"/>
          <w:szCs w:val="22"/>
        </w:rPr>
      </w:pPr>
      <w:r w:rsidRPr="00F22909">
        <w:rPr>
          <w:rFonts w:asciiTheme="minorHAnsi" w:hAnsiTheme="minorHAnsi" w:cstheme="minorHAnsi"/>
          <w:bCs/>
          <w:iCs/>
          <w:sz w:val="22"/>
          <w:szCs w:val="22"/>
        </w:rPr>
        <w:tab/>
        <w:t xml:space="preserve"> </w:t>
      </w:r>
      <w:r w:rsidR="00D028D6">
        <w:rPr>
          <w:rFonts w:asciiTheme="minorHAnsi" w:hAnsiTheme="minorHAnsi" w:cstheme="minorHAnsi"/>
          <w:bCs/>
          <w:iCs/>
          <w:sz w:val="22"/>
          <w:szCs w:val="22"/>
        </w:rPr>
        <w:t>CEO</w:t>
      </w:r>
    </w:p>
    <w:p w:rsidR="00226372" w:rsidRPr="00F22909" w:rsidRDefault="00226372" w:rsidP="00226372">
      <w:pPr>
        <w:spacing w:line="240" w:lineRule="atLeast"/>
        <w:ind w:left="3600" w:hanging="3600"/>
        <w:jc w:val="center"/>
        <w:rPr>
          <w:rFonts w:asciiTheme="minorHAnsi" w:hAnsiTheme="minorHAnsi" w:cstheme="minorHAnsi"/>
          <w:bCs/>
          <w:iCs/>
          <w:sz w:val="22"/>
          <w:szCs w:val="22"/>
        </w:rPr>
      </w:pPr>
    </w:p>
    <w:p w:rsidR="00A05C7F" w:rsidRPr="00F22909" w:rsidRDefault="00A05C7F" w:rsidP="008820D5">
      <w:pPr>
        <w:spacing w:line="240" w:lineRule="atLeast"/>
        <w:ind w:left="3600" w:hanging="3600"/>
        <w:jc w:val="both"/>
        <w:rPr>
          <w:rFonts w:asciiTheme="minorHAnsi" w:hAnsiTheme="minorHAnsi" w:cstheme="minorHAnsi"/>
          <w:bCs/>
          <w:i/>
          <w:iCs/>
          <w:sz w:val="22"/>
          <w:szCs w:val="22"/>
        </w:rPr>
      </w:pPr>
      <w:r w:rsidRPr="00F22909">
        <w:rPr>
          <w:rFonts w:asciiTheme="minorHAnsi" w:hAnsiTheme="minorHAnsi" w:cstheme="minorHAnsi"/>
          <w:b/>
          <w:i/>
          <w:sz w:val="22"/>
          <w:szCs w:val="22"/>
        </w:rPr>
        <w:t>Responsible for:</w:t>
      </w:r>
      <w:r w:rsidRPr="00F22909">
        <w:rPr>
          <w:rFonts w:asciiTheme="minorHAnsi" w:hAnsiTheme="minorHAnsi" w:cstheme="minorHAnsi"/>
          <w:b/>
          <w:i/>
          <w:sz w:val="22"/>
          <w:szCs w:val="22"/>
        </w:rPr>
        <w:tab/>
      </w:r>
      <w:r w:rsidR="00376217" w:rsidRPr="00F22909">
        <w:rPr>
          <w:rFonts w:asciiTheme="minorHAnsi" w:hAnsiTheme="minorHAnsi" w:cstheme="minorHAnsi"/>
          <w:bCs/>
          <w:iCs/>
          <w:sz w:val="22"/>
          <w:szCs w:val="22"/>
        </w:rPr>
        <w:t>Teachers</w:t>
      </w:r>
      <w:r w:rsidR="004A169F" w:rsidRPr="00F22909">
        <w:rPr>
          <w:rFonts w:asciiTheme="minorHAnsi" w:hAnsiTheme="minorHAnsi" w:cstheme="minorHAnsi"/>
          <w:bCs/>
          <w:iCs/>
          <w:sz w:val="22"/>
          <w:szCs w:val="22"/>
        </w:rPr>
        <w:t xml:space="preserve"> of Jewish Studies</w:t>
      </w:r>
      <w:r w:rsidR="00226372" w:rsidRPr="00F22909">
        <w:rPr>
          <w:rFonts w:asciiTheme="minorHAnsi" w:hAnsiTheme="minorHAnsi" w:cstheme="minorHAnsi"/>
          <w:bCs/>
          <w:iCs/>
          <w:sz w:val="22"/>
          <w:szCs w:val="22"/>
        </w:rPr>
        <w:t xml:space="preserve"> – </w:t>
      </w:r>
      <w:r w:rsidR="008820D5" w:rsidRPr="00F22909">
        <w:rPr>
          <w:rFonts w:asciiTheme="minorHAnsi" w:hAnsiTheme="minorHAnsi" w:cstheme="minorHAnsi"/>
          <w:bCs/>
          <w:iCs/>
          <w:sz w:val="22"/>
          <w:szCs w:val="22"/>
        </w:rPr>
        <w:t>Girl</w:t>
      </w:r>
      <w:r w:rsidR="00693507" w:rsidRPr="00F22909">
        <w:rPr>
          <w:rFonts w:asciiTheme="minorHAnsi" w:hAnsiTheme="minorHAnsi" w:cstheme="minorHAnsi"/>
          <w:bCs/>
          <w:iCs/>
          <w:sz w:val="22"/>
          <w:szCs w:val="22"/>
        </w:rPr>
        <w:t>s’ School -</w:t>
      </w:r>
      <w:r w:rsidR="004A169F" w:rsidRPr="00F22909">
        <w:rPr>
          <w:rFonts w:asciiTheme="minorHAnsi" w:hAnsiTheme="minorHAnsi" w:cstheme="minorHAnsi"/>
          <w:bCs/>
          <w:iCs/>
          <w:sz w:val="22"/>
          <w:szCs w:val="22"/>
        </w:rPr>
        <w:t xml:space="preserve"> and all </w:t>
      </w:r>
      <w:r w:rsidR="006233A2" w:rsidRPr="00F22909">
        <w:rPr>
          <w:rFonts w:asciiTheme="minorHAnsi" w:hAnsiTheme="minorHAnsi" w:cstheme="minorHAnsi"/>
          <w:bCs/>
          <w:iCs/>
          <w:sz w:val="22"/>
          <w:szCs w:val="22"/>
        </w:rPr>
        <w:t>other relevant personnel</w:t>
      </w:r>
    </w:p>
    <w:p w:rsidR="00A05C7F" w:rsidRPr="00F22909" w:rsidRDefault="00A05C7F" w:rsidP="00A05C7F">
      <w:pPr>
        <w:spacing w:line="240" w:lineRule="atLeast"/>
        <w:ind w:left="3600" w:hanging="3600"/>
        <w:jc w:val="both"/>
        <w:rPr>
          <w:rFonts w:asciiTheme="minorHAnsi" w:hAnsiTheme="minorHAnsi" w:cstheme="minorHAnsi"/>
          <w:b/>
          <w:i/>
          <w:sz w:val="22"/>
          <w:szCs w:val="22"/>
        </w:rPr>
      </w:pPr>
    </w:p>
    <w:p w:rsidR="00EB03E1" w:rsidRPr="00F22909" w:rsidRDefault="00A05C7F" w:rsidP="00E22AFE">
      <w:pPr>
        <w:spacing w:line="240" w:lineRule="atLeast"/>
        <w:ind w:left="3600" w:hanging="3600"/>
        <w:jc w:val="both"/>
        <w:rPr>
          <w:rFonts w:asciiTheme="minorHAnsi" w:hAnsiTheme="minorHAnsi" w:cstheme="minorHAnsi"/>
          <w:bCs/>
          <w:sz w:val="22"/>
          <w:szCs w:val="22"/>
        </w:rPr>
      </w:pPr>
      <w:r w:rsidRPr="00F22909">
        <w:rPr>
          <w:rFonts w:asciiTheme="minorHAnsi" w:hAnsiTheme="minorHAnsi" w:cstheme="minorHAnsi"/>
          <w:b/>
          <w:i/>
          <w:iCs/>
          <w:sz w:val="22"/>
          <w:szCs w:val="22"/>
        </w:rPr>
        <w:t>Liaising with:</w:t>
      </w:r>
      <w:r w:rsidR="00734CB6" w:rsidRPr="00F22909">
        <w:rPr>
          <w:rFonts w:asciiTheme="minorHAnsi" w:hAnsiTheme="minorHAnsi" w:cstheme="minorHAnsi"/>
          <w:b/>
          <w:i/>
          <w:iCs/>
          <w:sz w:val="22"/>
          <w:szCs w:val="22"/>
        </w:rPr>
        <w:tab/>
      </w:r>
      <w:r w:rsidR="00EB03E1" w:rsidRPr="00F22909">
        <w:rPr>
          <w:rFonts w:asciiTheme="minorHAnsi" w:hAnsiTheme="minorHAnsi" w:cstheme="minorHAnsi"/>
          <w:bCs/>
          <w:sz w:val="22"/>
          <w:szCs w:val="22"/>
        </w:rPr>
        <w:t xml:space="preserve">Director of </w:t>
      </w:r>
      <w:r w:rsidR="00A2064C" w:rsidRPr="00F22909">
        <w:rPr>
          <w:rFonts w:asciiTheme="minorHAnsi" w:hAnsiTheme="minorHAnsi" w:cstheme="minorHAnsi"/>
          <w:bCs/>
          <w:sz w:val="22"/>
          <w:szCs w:val="22"/>
        </w:rPr>
        <w:t xml:space="preserve">Learning for Girls’ </w:t>
      </w:r>
      <w:r w:rsidR="00E22AFE" w:rsidRPr="00F22909">
        <w:rPr>
          <w:rFonts w:asciiTheme="minorHAnsi" w:hAnsiTheme="minorHAnsi" w:cstheme="minorHAnsi"/>
          <w:bCs/>
          <w:sz w:val="22"/>
          <w:szCs w:val="22"/>
        </w:rPr>
        <w:t>Jewish Studies</w:t>
      </w:r>
    </w:p>
    <w:p w:rsidR="006233A2" w:rsidRPr="00F22909" w:rsidRDefault="00A36378" w:rsidP="00D73366">
      <w:pPr>
        <w:spacing w:line="240" w:lineRule="atLeast"/>
        <w:jc w:val="both"/>
        <w:rPr>
          <w:rFonts w:asciiTheme="minorHAnsi" w:hAnsiTheme="minorHAnsi" w:cstheme="minorHAnsi"/>
          <w:bCs/>
          <w:sz w:val="22"/>
          <w:szCs w:val="22"/>
        </w:rPr>
      </w:pPr>
      <w:r w:rsidRPr="00F22909">
        <w:rPr>
          <w:rFonts w:asciiTheme="minorHAnsi" w:hAnsiTheme="minorHAnsi" w:cstheme="minorHAnsi"/>
          <w:bCs/>
          <w:sz w:val="22"/>
          <w:szCs w:val="22"/>
        </w:rPr>
        <w:t xml:space="preserve">              </w:t>
      </w:r>
      <w:r w:rsidRPr="00F22909">
        <w:rPr>
          <w:rFonts w:asciiTheme="minorHAnsi" w:hAnsiTheme="minorHAnsi" w:cstheme="minorHAnsi"/>
          <w:bCs/>
          <w:sz w:val="22"/>
          <w:szCs w:val="22"/>
        </w:rPr>
        <w:tab/>
      </w:r>
      <w:r w:rsidRPr="00F22909">
        <w:rPr>
          <w:rFonts w:asciiTheme="minorHAnsi" w:hAnsiTheme="minorHAnsi" w:cstheme="minorHAnsi"/>
          <w:bCs/>
          <w:sz w:val="22"/>
          <w:szCs w:val="22"/>
        </w:rPr>
        <w:tab/>
      </w:r>
      <w:r w:rsidRPr="00F22909">
        <w:rPr>
          <w:rFonts w:asciiTheme="minorHAnsi" w:hAnsiTheme="minorHAnsi" w:cstheme="minorHAnsi"/>
          <w:bCs/>
          <w:sz w:val="22"/>
          <w:szCs w:val="22"/>
        </w:rPr>
        <w:tab/>
      </w:r>
      <w:r w:rsidRPr="00F22909">
        <w:rPr>
          <w:rFonts w:asciiTheme="minorHAnsi" w:hAnsiTheme="minorHAnsi" w:cstheme="minorHAnsi"/>
          <w:bCs/>
          <w:sz w:val="22"/>
          <w:szCs w:val="22"/>
        </w:rPr>
        <w:tab/>
      </w:r>
      <w:r w:rsidR="00F22909">
        <w:rPr>
          <w:rFonts w:asciiTheme="minorHAnsi" w:hAnsiTheme="minorHAnsi" w:cstheme="minorHAnsi"/>
          <w:bCs/>
          <w:sz w:val="22"/>
          <w:szCs w:val="22"/>
        </w:rPr>
        <w:tab/>
      </w:r>
      <w:proofErr w:type="spellStart"/>
      <w:r w:rsidR="00B5497A" w:rsidRPr="00F22909">
        <w:rPr>
          <w:rFonts w:asciiTheme="minorHAnsi" w:hAnsiTheme="minorHAnsi" w:cstheme="minorHAnsi"/>
          <w:bCs/>
          <w:sz w:val="22"/>
          <w:szCs w:val="22"/>
        </w:rPr>
        <w:t>Menahel</w:t>
      </w:r>
      <w:proofErr w:type="spellEnd"/>
      <w:r w:rsidR="00D73366" w:rsidRPr="00F22909">
        <w:rPr>
          <w:rFonts w:asciiTheme="minorHAnsi" w:hAnsiTheme="minorHAnsi" w:cstheme="minorHAnsi"/>
          <w:bCs/>
          <w:sz w:val="22"/>
          <w:szCs w:val="22"/>
        </w:rPr>
        <w:t xml:space="preserve"> &amp; </w:t>
      </w:r>
      <w:r w:rsidR="00226372" w:rsidRPr="00F22909">
        <w:rPr>
          <w:rFonts w:asciiTheme="minorHAnsi" w:hAnsiTheme="minorHAnsi" w:cstheme="minorHAnsi"/>
          <w:bCs/>
          <w:sz w:val="22"/>
          <w:szCs w:val="22"/>
        </w:rPr>
        <w:t xml:space="preserve">Head of </w:t>
      </w:r>
      <w:r w:rsidR="00A2064C" w:rsidRPr="00F22909">
        <w:rPr>
          <w:rFonts w:asciiTheme="minorHAnsi" w:hAnsiTheme="minorHAnsi" w:cstheme="minorHAnsi"/>
          <w:bCs/>
          <w:sz w:val="22"/>
          <w:szCs w:val="22"/>
        </w:rPr>
        <w:t>Girls</w:t>
      </w:r>
      <w:r w:rsidR="006233A2" w:rsidRPr="00F22909">
        <w:rPr>
          <w:rFonts w:asciiTheme="minorHAnsi" w:hAnsiTheme="minorHAnsi" w:cstheme="minorHAnsi"/>
          <w:bCs/>
          <w:sz w:val="22"/>
          <w:szCs w:val="22"/>
        </w:rPr>
        <w:t>’ School</w:t>
      </w:r>
    </w:p>
    <w:p w:rsidR="00A05C7F" w:rsidRPr="00F22909" w:rsidRDefault="004A169F" w:rsidP="00A05C7F">
      <w:pPr>
        <w:spacing w:line="240" w:lineRule="atLeast"/>
        <w:ind w:left="3600"/>
        <w:jc w:val="both"/>
        <w:rPr>
          <w:rFonts w:asciiTheme="minorHAnsi" w:hAnsiTheme="minorHAnsi" w:cstheme="minorHAnsi"/>
          <w:bCs/>
          <w:sz w:val="22"/>
          <w:szCs w:val="22"/>
        </w:rPr>
      </w:pPr>
      <w:r w:rsidRPr="00F22909">
        <w:rPr>
          <w:rFonts w:asciiTheme="minorHAnsi" w:hAnsiTheme="minorHAnsi" w:cstheme="minorHAnsi"/>
          <w:bCs/>
          <w:sz w:val="22"/>
          <w:szCs w:val="22"/>
        </w:rPr>
        <w:t>Executive Leadership Team</w:t>
      </w:r>
    </w:p>
    <w:p w:rsidR="00A05C7F" w:rsidRPr="00F22909" w:rsidRDefault="00A05C7F" w:rsidP="00A05C7F">
      <w:pPr>
        <w:spacing w:line="240" w:lineRule="atLeast"/>
        <w:ind w:left="3600"/>
        <w:jc w:val="both"/>
        <w:rPr>
          <w:rFonts w:asciiTheme="minorHAnsi" w:hAnsiTheme="minorHAnsi" w:cstheme="minorHAnsi"/>
          <w:bCs/>
          <w:sz w:val="22"/>
          <w:szCs w:val="22"/>
        </w:rPr>
      </w:pPr>
      <w:r w:rsidRPr="00F22909">
        <w:rPr>
          <w:rFonts w:asciiTheme="minorHAnsi" w:hAnsiTheme="minorHAnsi" w:cstheme="minorHAnsi"/>
          <w:bCs/>
          <w:sz w:val="22"/>
          <w:szCs w:val="22"/>
        </w:rPr>
        <w:t>Senior Leadership Team</w:t>
      </w:r>
    </w:p>
    <w:p w:rsidR="00A05C7F" w:rsidRPr="00F22909" w:rsidRDefault="006233A2" w:rsidP="004A169F">
      <w:pPr>
        <w:spacing w:line="240" w:lineRule="atLeast"/>
        <w:ind w:left="3600"/>
        <w:jc w:val="both"/>
        <w:rPr>
          <w:rFonts w:asciiTheme="minorHAnsi" w:hAnsiTheme="minorHAnsi" w:cstheme="minorHAnsi"/>
          <w:sz w:val="22"/>
          <w:szCs w:val="22"/>
        </w:rPr>
      </w:pPr>
      <w:r w:rsidRPr="00F22909">
        <w:rPr>
          <w:rFonts w:asciiTheme="minorHAnsi" w:hAnsiTheme="minorHAnsi" w:cstheme="minorHAnsi"/>
          <w:sz w:val="22"/>
          <w:szCs w:val="22"/>
        </w:rPr>
        <w:t xml:space="preserve">Student Support Services </w:t>
      </w:r>
    </w:p>
    <w:p w:rsidR="00A97B13" w:rsidRPr="00F22909" w:rsidRDefault="00A05C7F" w:rsidP="00A05C7F">
      <w:pPr>
        <w:spacing w:line="240" w:lineRule="atLeast"/>
        <w:ind w:left="3600"/>
        <w:jc w:val="both"/>
        <w:rPr>
          <w:rFonts w:asciiTheme="minorHAnsi" w:hAnsiTheme="minorHAnsi" w:cstheme="minorHAnsi"/>
          <w:sz w:val="22"/>
          <w:szCs w:val="22"/>
        </w:rPr>
      </w:pPr>
      <w:r w:rsidRPr="00F22909">
        <w:rPr>
          <w:rFonts w:asciiTheme="minorHAnsi" w:hAnsiTheme="minorHAnsi" w:cstheme="minorHAnsi"/>
          <w:sz w:val="22"/>
          <w:szCs w:val="22"/>
        </w:rPr>
        <w:t xml:space="preserve">Relevant staff with cross-school responsibilities </w:t>
      </w:r>
    </w:p>
    <w:p w:rsidR="00A05C7F" w:rsidRPr="00F22909" w:rsidRDefault="00A05C7F" w:rsidP="00A05C7F">
      <w:pPr>
        <w:spacing w:line="240" w:lineRule="atLeast"/>
        <w:ind w:left="3600"/>
        <w:jc w:val="both"/>
        <w:rPr>
          <w:rFonts w:asciiTheme="minorHAnsi" w:hAnsiTheme="minorHAnsi" w:cstheme="minorHAnsi"/>
          <w:sz w:val="22"/>
          <w:szCs w:val="22"/>
        </w:rPr>
      </w:pPr>
      <w:r w:rsidRPr="00F22909">
        <w:rPr>
          <w:rFonts w:asciiTheme="minorHAnsi" w:hAnsiTheme="minorHAnsi" w:cstheme="minorHAnsi"/>
          <w:sz w:val="22"/>
          <w:szCs w:val="22"/>
        </w:rPr>
        <w:t xml:space="preserve">Relevant non-teaching support staff </w:t>
      </w:r>
    </w:p>
    <w:p w:rsidR="004A169F" w:rsidRPr="00F22909" w:rsidRDefault="004A169F" w:rsidP="00A05C7F">
      <w:pPr>
        <w:spacing w:line="240" w:lineRule="atLeast"/>
        <w:ind w:left="3600"/>
        <w:jc w:val="both"/>
        <w:rPr>
          <w:rFonts w:asciiTheme="minorHAnsi" w:hAnsiTheme="minorHAnsi" w:cstheme="minorHAnsi"/>
          <w:sz w:val="22"/>
          <w:szCs w:val="22"/>
        </w:rPr>
      </w:pPr>
      <w:r w:rsidRPr="00F22909">
        <w:rPr>
          <w:rFonts w:asciiTheme="minorHAnsi" w:hAnsiTheme="minorHAnsi" w:cstheme="minorHAnsi"/>
          <w:sz w:val="22"/>
          <w:szCs w:val="22"/>
        </w:rPr>
        <w:t>Jewish organisations</w:t>
      </w:r>
    </w:p>
    <w:p w:rsidR="006233A2" w:rsidRPr="00F22909" w:rsidRDefault="006233A2" w:rsidP="00A05C7F">
      <w:pPr>
        <w:spacing w:line="240" w:lineRule="atLeast"/>
        <w:ind w:left="3600"/>
        <w:jc w:val="both"/>
        <w:rPr>
          <w:rFonts w:asciiTheme="minorHAnsi" w:hAnsiTheme="minorHAnsi" w:cstheme="minorHAnsi"/>
          <w:sz w:val="22"/>
          <w:szCs w:val="22"/>
        </w:rPr>
      </w:pPr>
      <w:r w:rsidRPr="00F22909">
        <w:rPr>
          <w:rFonts w:asciiTheme="minorHAnsi" w:hAnsiTheme="minorHAnsi" w:cstheme="minorHAnsi"/>
          <w:sz w:val="22"/>
          <w:szCs w:val="22"/>
        </w:rPr>
        <w:t>Governors</w:t>
      </w:r>
    </w:p>
    <w:p w:rsidR="004D1011" w:rsidRPr="00F22909" w:rsidRDefault="00A05C7F" w:rsidP="004A169F">
      <w:pPr>
        <w:spacing w:line="240" w:lineRule="atLeast"/>
        <w:ind w:left="3600"/>
        <w:jc w:val="both"/>
        <w:rPr>
          <w:rFonts w:asciiTheme="minorHAnsi" w:hAnsiTheme="minorHAnsi" w:cstheme="minorHAnsi"/>
          <w:sz w:val="22"/>
          <w:szCs w:val="22"/>
        </w:rPr>
      </w:pPr>
      <w:r w:rsidRPr="00F22909">
        <w:rPr>
          <w:rFonts w:asciiTheme="minorHAnsi" w:hAnsiTheme="minorHAnsi" w:cstheme="minorHAnsi"/>
          <w:sz w:val="22"/>
          <w:szCs w:val="22"/>
        </w:rPr>
        <w:t>Parents</w:t>
      </w:r>
    </w:p>
    <w:p w:rsidR="00A05C7F" w:rsidRPr="003E7A4F" w:rsidRDefault="00A05C7F" w:rsidP="00A05C7F">
      <w:pPr>
        <w:spacing w:line="240" w:lineRule="atLeast"/>
        <w:ind w:left="3600" w:hanging="3600"/>
        <w:jc w:val="both"/>
        <w:rPr>
          <w:rFonts w:asciiTheme="minorHAnsi" w:hAnsiTheme="minorHAnsi" w:cstheme="minorHAnsi"/>
          <w:bCs/>
          <w:i/>
          <w:iCs/>
          <w:sz w:val="22"/>
          <w:szCs w:val="22"/>
        </w:rPr>
      </w:pPr>
    </w:p>
    <w:p w:rsidR="003E7A4F" w:rsidRPr="003E7A4F" w:rsidRDefault="00A82757" w:rsidP="003E7A4F">
      <w:pPr>
        <w:rPr>
          <w:rFonts w:asciiTheme="minorHAnsi" w:hAnsiTheme="minorHAnsi" w:cstheme="minorHAnsi"/>
          <w:sz w:val="22"/>
          <w:szCs w:val="22"/>
          <w:lang w:bidi="he-IL"/>
        </w:rPr>
      </w:pPr>
      <w:r w:rsidRPr="003E7A4F">
        <w:rPr>
          <w:rFonts w:asciiTheme="minorHAnsi" w:hAnsiTheme="minorHAnsi" w:cstheme="minorHAnsi"/>
          <w:b/>
          <w:i/>
          <w:iCs/>
          <w:sz w:val="22"/>
          <w:szCs w:val="22"/>
        </w:rPr>
        <w:t>Working Time:</w:t>
      </w:r>
      <w:r w:rsidR="003E7A4F" w:rsidRPr="003E7A4F">
        <w:rPr>
          <w:rFonts w:asciiTheme="minorHAnsi" w:hAnsiTheme="minorHAnsi" w:cstheme="minorHAnsi"/>
          <w:b/>
          <w:i/>
          <w:iCs/>
          <w:sz w:val="22"/>
          <w:szCs w:val="22"/>
        </w:rPr>
        <w:tab/>
      </w:r>
      <w:r w:rsidR="003E7A4F" w:rsidRPr="003E7A4F">
        <w:rPr>
          <w:rFonts w:asciiTheme="minorHAnsi" w:hAnsiTheme="minorHAnsi" w:cstheme="minorHAnsi"/>
          <w:b/>
          <w:i/>
          <w:iCs/>
          <w:sz w:val="22"/>
          <w:szCs w:val="22"/>
        </w:rPr>
        <w:tab/>
      </w:r>
      <w:r w:rsidR="003E7A4F" w:rsidRPr="003E7A4F">
        <w:rPr>
          <w:rFonts w:asciiTheme="minorHAnsi" w:hAnsiTheme="minorHAnsi" w:cstheme="minorHAnsi"/>
          <w:b/>
          <w:i/>
          <w:iCs/>
          <w:sz w:val="22"/>
          <w:szCs w:val="22"/>
        </w:rPr>
        <w:tab/>
      </w:r>
      <w:r w:rsidRPr="003E7A4F">
        <w:rPr>
          <w:rFonts w:asciiTheme="minorHAnsi" w:hAnsiTheme="minorHAnsi" w:cstheme="minorHAnsi"/>
          <w:b/>
          <w:i/>
          <w:iCs/>
          <w:sz w:val="22"/>
          <w:szCs w:val="22"/>
        </w:rPr>
        <w:tab/>
      </w:r>
      <w:r w:rsidR="003E7A4F" w:rsidRPr="003E7A4F">
        <w:rPr>
          <w:rFonts w:asciiTheme="minorHAnsi" w:hAnsiTheme="minorHAnsi" w:cstheme="minorHAnsi"/>
          <w:sz w:val="22"/>
          <w:szCs w:val="22"/>
        </w:rPr>
        <w:t>Full Time, TLR2b</w:t>
      </w:r>
    </w:p>
    <w:p w:rsidR="00A82757" w:rsidRPr="00F22909" w:rsidRDefault="00A82757" w:rsidP="003E7A4F">
      <w:pPr>
        <w:spacing w:line="240" w:lineRule="atLeast"/>
        <w:ind w:left="3600" w:hanging="3600"/>
        <w:jc w:val="both"/>
        <w:rPr>
          <w:rFonts w:asciiTheme="minorHAnsi" w:hAnsiTheme="minorHAnsi" w:cstheme="minorHAnsi"/>
          <w:bCs/>
          <w:sz w:val="22"/>
          <w:szCs w:val="22"/>
        </w:rPr>
      </w:pPr>
    </w:p>
    <w:p w:rsidR="00A82757" w:rsidRPr="00F22909" w:rsidRDefault="00A82757" w:rsidP="004D1011">
      <w:pPr>
        <w:spacing w:line="240" w:lineRule="atLeast"/>
        <w:ind w:left="3600" w:hanging="3600"/>
        <w:jc w:val="both"/>
        <w:rPr>
          <w:rFonts w:asciiTheme="minorHAnsi" w:hAnsiTheme="minorHAnsi" w:cstheme="minorHAnsi"/>
          <w:bCs/>
          <w:sz w:val="22"/>
          <w:szCs w:val="22"/>
        </w:rPr>
      </w:pPr>
      <w:r w:rsidRPr="00F22909">
        <w:rPr>
          <w:rFonts w:asciiTheme="minorHAnsi" w:hAnsiTheme="minorHAnsi" w:cstheme="minorHAnsi"/>
          <w:b/>
          <w:i/>
          <w:iCs/>
          <w:sz w:val="22"/>
          <w:szCs w:val="22"/>
        </w:rPr>
        <w:t>Disclosure Level:</w:t>
      </w:r>
      <w:r w:rsidRPr="00F22909">
        <w:rPr>
          <w:rFonts w:asciiTheme="minorHAnsi" w:hAnsiTheme="minorHAnsi" w:cstheme="minorHAnsi"/>
          <w:b/>
          <w:i/>
          <w:iCs/>
          <w:sz w:val="22"/>
          <w:szCs w:val="22"/>
        </w:rPr>
        <w:tab/>
      </w:r>
      <w:r w:rsidRPr="00F22909">
        <w:rPr>
          <w:rFonts w:asciiTheme="minorHAnsi" w:hAnsiTheme="minorHAnsi" w:cstheme="minorHAnsi"/>
          <w:bCs/>
          <w:sz w:val="22"/>
          <w:szCs w:val="22"/>
        </w:rPr>
        <w:t>Enhanced</w:t>
      </w:r>
    </w:p>
    <w:p w:rsidR="00A82757" w:rsidRPr="00F22909" w:rsidRDefault="00A82757" w:rsidP="004D1011">
      <w:pPr>
        <w:spacing w:line="240" w:lineRule="atLeast"/>
        <w:ind w:left="3600" w:hanging="3600"/>
        <w:jc w:val="both"/>
        <w:rPr>
          <w:rFonts w:asciiTheme="minorHAnsi" w:hAnsiTheme="minorHAnsi" w:cstheme="minorHAnsi"/>
          <w:b/>
          <w:i/>
          <w:iCs/>
          <w:sz w:val="22"/>
          <w:szCs w:val="22"/>
        </w:rPr>
      </w:pPr>
      <w:r w:rsidRPr="00F22909">
        <w:rPr>
          <w:rFonts w:asciiTheme="minorHAnsi" w:hAnsiTheme="minorHAnsi" w:cstheme="minorHAnsi"/>
          <w:b/>
          <w:i/>
          <w:iCs/>
          <w:sz w:val="22"/>
          <w:szCs w:val="22"/>
        </w:rPr>
        <w:tab/>
      </w:r>
    </w:p>
    <w:p w:rsidR="004D1011" w:rsidRPr="00F22909" w:rsidRDefault="004D1011" w:rsidP="004D1011">
      <w:pPr>
        <w:spacing w:line="240" w:lineRule="atLeast"/>
        <w:ind w:left="3600" w:hanging="3600"/>
        <w:jc w:val="both"/>
        <w:rPr>
          <w:rFonts w:asciiTheme="minorHAnsi" w:hAnsiTheme="minorHAnsi" w:cstheme="minorHAnsi"/>
          <w:sz w:val="22"/>
          <w:szCs w:val="22"/>
        </w:rPr>
      </w:pPr>
      <w:r w:rsidRPr="00F22909">
        <w:rPr>
          <w:rFonts w:asciiTheme="minorHAnsi" w:hAnsiTheme="minorHAnsi" w:cstheme="minorHAnsi"/>
          <w:b/>
          <w:i/>
          <w:sz w:val="22"/>
          <w:szCs w:val="22"/>
        </w:rPr>
        <w:t>Duties:</w:t>
      </w:r>
      <w:r w:rsidRPr="00F22909">
        <w:rPr>
          <w:rFonts w:asciiTheme="minorHAnsi" w:hAnsiTheme="minorHAnsi" w:cstheme="minorHAnsi"/>
          <w:b/>
          <w:i/>
          <w:sz w:val="22"/>
          <w:szCs w:val="22"/>
        </w:rPr>
        <w:tab/>
      </w:r>
      <w:r w:rsidRPr="00F22909">
        <w:rPr>
          <w:rFonts w:asciiTheme="minorHAnsi" w:hAnsiTheme="minorHAnsi" w:cstheme="minorHAnsi"/>
          <w:sz w:val="22"/>
          <w:szCs w:val="22"/>
        </w:rPr>
        <w:t xml:space="preserve">The School Teachers' Pay and Conditions Document (Part XI) specifies the general professional duties of all teachers.  In addition, certain particular duties are reasonably required to be exercised and completed in a satisfactory manner. </w:t>
      </w:r>
    </w:p>
    <w:p w:rsidR="004D1011" w:rsidRPr="00F22909" w:rsidRDefault="004D1011" w:rsidP="004A169F">
      <w:pPr>
        <w:spacing w:line="240" w:lineRule="atLeast"/>
        <w:jc w:val="both"/>
        <w:rPr>
          <w:rFonts w:asciiTheme="minorHAnsi" w:hAnsiTheme="minorHAnsi" w:cstheme="minorHAnsi"/>
          <w:b/>
          <w:i/>
          <w:sz w:val="22"/>
          <w:szCs w:val="22"/>
        </w:rPr>
      </w:pPr>
      <w:r w:rsidRPr="00F22909">
        <w:rPr>
          <w:rFonts w:asciiTheme="minorHAnsi" w:hAnsiTheme="minorHAnsi" w:cstheme="minorHAnsi"/>
          <w:b/>
          <w:i/>
          <w:sz w:val="22"/>
          <w:szCs w:val="22"/>
        </w:rPr>
        <w:tab/>
      </w:r>
      <w:r w:rsidRPr="00F22909">
        <w:rPr>
          <w:rFonts w:asciiTheme="minorHAnsi" w:hAnsiTheme="minorHAnsi" w:cstheme="minorHAnsi"/>
          <w:b/>
          <w:i/>
          <w:sz w:val="22"/>
          <w:szCs w:val="22"/>
        </w:rPr>
        <w:tab/>
      </w:r>
      <w:r w:rsidRPr="00F22909">
        <w:rPr>
          <w:rFonts w:asciiTheme="minorHAnsi" w:hAnsiTheme="minorHAnsi" w:cstheme="minorHAnsi"/>
          <w:sz w:val="22"/>
          <w:szCs w:val="22"/>
        </w:rPr>
        <w:t xml:space="preserve"> </w:t>
      </w:r>
    </w:p>
    <w:p w:rsidR="00734CB6" w:rsidRPr="00F22909" w:rsidRDefault="00D73366" w:rsidP="00D73366">
      <w:pPr>
        <w:pBdr>
          <w:bottom w:val="single" w:sz="12" w:space="1" w:color="auto"/>
        </w:pBdr>
        <w:jc w:val="both"/>
        <w:rPr>
          <w:rFonts w:asciiTheme="minorHAnsi" w:hAnsiTheme="minorHAnsi" w:cstheme="minorHAnsi"/>
          <w:bCs/>
          <w:sz w:val="22"/>
          <w:szCs w:val="22"/>
        </w:rPr>
      </w:pPr>
      <w:r w:rsidRPr="00F22909">
        <w:rPr>
          <w:rFonts w:asciiTheme="minorHAnsi" w:hAnsiTheme="minorHAnsi" w:cstheme="minorHAnsi"/>
          <w:b/>
          <w:i/>
          <w:iCs/>
          <w:sz w:val="22"/>
          <w:szCs w:val="22"/>
        </w:rPr>
        <w:t>Allowance Attached to the post:</w:t>
      </w:r>
    </w:p>
    <w:p w:rsidR="004D1011" w:rsidRPr="00F22909" w:rsidRDefault="004D1011" w:rsidP="004D1011">
      <w:pPr>
        <w:pBdr>
          <w:bottom w:val="single" w:sz="12" w:space="1" w:color="auto"/>
        </w:pBdr>
        <w:jc w:val="both"/>
        <w:rPr>
          <w:rFonts w:asciiTheme="minorHAnsi" w:hAnsiTheme="minorHAnsi" w:cstheme="minorHAnsi"/>
          <w:b/>
          <w:sz w:val="22"/>
          <w:szCs w:val="22"/>
        </w:rPr>
      </w:pPr>
      <w:r w:rsidRPr="00F22909">
        <w:rPr>
          <w:rFonts w:asciiTheme="minorHAnsi" w:hAnsiTheme="minorHAnsi" w:cstheme="minorHAnsi"/>
          <w:b/>
          <w:sz w:val="22"/>
          <w:szCs w:val="22"/>
        </w:rPr>
        <w:tab/>
      </w:r>
      <w:r w:rsidRPr="00F22909">
        <w:rPr>
          <w:rFonts w:asciiTheme="minorHAnsi" w:hAnsiTheme="minorHAnsi" w:cstheme="minorHAnsi"/>
          <w:b/>
          <w:sz w:val="22"/>
          <w:szCs w:val="22"/>
        </w:rPr>
        <w:tab/>
      </w:r>
      <w:r w:rsidRPr="00F22909">
        <w:rPr>
          <w:rFonts w:asciiTheme="minorHAnsi" w:hAnsiTheme="minorHAnsi" w:cstheme="minorHAnsi"/>
          <w:b/>
          <w:sz w:val="22"/>
          <w:szCs w:val="22"/>
        </w:rPr>
        <w:tab/>
      </w:r>
    </w:p>
    <w:p w:rsidR="004D1011" w:rsidRPr="00F22909" w:rsidRDefault="004D1011" w:rsidP="004D1011">
      <w:pPr>
        <w:rPr>
          <w:rFonts w:asciiTheme="minorHAnsi" w:hAnsiTheme="minorHAnsi" w:cstheme="minorHAnsi"/>
          <w:sz w:val="22"/>
          <w:szCs w:val="22"/>
        </w:rPr>
      </w:pPr>
    </w:p>
    <w:p w:rsidR="00734CB6" w:rsidRPr="00F22909" w:rsidRDefault="00734CB6" w:rsidP="00A97B13">
      <w:pPr>
        <w:spacing w:line="240" w:lineRule="atLeast"/>
        <w:jc w:val="both"/>
        <w:rPr>
          <w:rFonts w:asciiTheme="minorHAnsi" w:hAnsiTheme="minorHAnsi" w:cstheme="minorHAnsi"/>
          <w:b/>
          <w:sz w:val="22"/>
          <w:szCs w:val="22"/>
        </w:rPr>
      </w:pPr>
      <w:r w:rsidRPr="00F22909">
        <w:rPr>
          <w:rFonts w:asciiTheme="minorHAnsi" w:hAnsiTheme="minorHAnsi" w:cstheme="minorHAnsi"/>
          <w:b/>
          <w:sz w:val="22"/>
          <w:szCs w:val="22"/>
        </w:rPr>
        <w:t xml:space="preserve">Core Purpose of the </w:t>
      </w:r>
      <w:r w:rsidR="00E22AFE" w:rsidRPr="00F22909">
        <w:rPr>
          <w:rFonts w:asciiTheme="minorHAnsi" w:hAnsiTheme="minorHAnsi" w:cstheme="minorHAnsi"/>
          <w:b/>
          <w:sz w:val="22"/>
          <w:szCs w:val="22"/>
        </w:rPr>
        <w:t xml:space="preserve">Assistant </w:t>
      </w:r>
      <w:proofErr w:type="spellStart"/>
      <w:r w:rsidR="00E22AFE" w:rsidRPr="00F22909">
        <w:rPr>
          <w:rFonts w:asciiTheme="minorHAnsi" w:hAnsiTheme="minorHAnsi" w:cstheme="minorHAnsi"/>
          <w:b/>
          <w:sz w:val="22"/>
          <w:szCs w:val="22"/>
        </w:rPr>
        <w:t>DoL</w:t>
      </w:r>
      <w:proofErr w:type="spellEnd"/>
      <w:r w:rsidR="00A97B13" w:rsidRPr="00F22909">
        <w:rPr>
          <w:rFonts w:asciiTheme="minorHAnsi" w:hAnsiTheme="minorHAnsi" w:cstheme="minorHAnsi"/>
          <w:b/>
          <w:sz w:val="22"/>
          <w:szCs w:val="22"/>
        </w:rPr>
        <w:t xml:space="preserve"> of Jewish Studies</w:t>
      </w:r>
      <w:r w:rsidR="00226372" w:rsidRPr="00F22909">
        <w:rPr>
          <w:rFonts w:asciiTheme="minorHAnsi" w:hAnsiTheme="minorHAnsi" w:cstheme="minorHAnsi"/>
          <w:b/>
          <w:sz w:val="22"/>
          <w:szCs w:val="22"/>
        </w:rPr>
        <w:t xml:space="preserve"> </w:t>
      </w:r>
      <w:r w:rsidR="008820D5" w:rsidRPr="00F22909">
        <w:rPr>
          <w:rFonts w:asciiTheme="minorHAnsi" w:hAnsiTheme="minorHAnsi" w:cstheme="minorHAnsi"/>
          <w:b/>
          <w:sz w:val="22"/>
          <w:szCs w:val="22"/>
        </w:rPr>
        <w:t>Girl</w:t>
      </w:r>
      <w:r w:rsidR="004A169F" w:rsidRPr="00F22909">
        <w:rPr>
          <w:rFonts w:asciiTheme="minorHAnsi" w:hAnsiTheme="minorHAnsi" w:cstheme="minorHAnsi"/>
          <w:b/>
          <w:sz w:val="22"/>
          <w:szCs w:val="22"/>
        </w:rPr>
        <w:t>s’ School</w:t>
      </w:r>
      <w:r w:rsidR="00A97B13" w:rsidRPr="00F22909">
        <w:rPr>
          <w:rFonts w:asciiTheme="minorHAnsi" w:hAnsiTheme="minorHAnsi" w:cstheme="minorHAnsi"/>
          <w:b/>
          <w:sz w:val="22"/>
          <w:szCs w:val="22"/>
        </w:rPr>
        <w:t xml:space="preserve"> Y7-11</w:t>
      </w:r>
    </w:p>
    <w:p w:rsidR="00A36378" w:rsidRPr="00F22909" w:rsidRDefault="00A36378" w:rsidP="008820D5">
      <w:pPr>
        <w:spacing w:line="240" w:lineRule="atLeast"/>
        <w:jc w:val="both"/>
        <w:rPr>
          <w:rFonts w:asciiTheme="minorHAnsi" w:hAnsiTheme="minorHAnsi" w:cstheme="minorHAnsi"/>
          <w:sz w:val="22"/>
          <w:szCs w:val="22"/>
        </w:rPr>
      </w:pPr>
    </w:p>
    <w:p w:rsidR="00FB7692" w:rsidRPr="00F22909" w:rsidRDefault="00A2064C" w:rsidP="00E22AFE">
      <w:pPr>
        <w:jc w:val="both"/>
        <w:rPr>
          <w:rFonts w:asciiTheme="minorHAnsi" w:hAnsiTheme="minorHAnsi" w:cstheme="minorHAnsi"/>
          <w:sz w:val="22"/>
          <w:szCs w:val="22"/>
        </w:rPr>
      </w:pPr>
      <w:r w:rsidRPr="00F22909">
        <w:rPr>
          <w:rFonts w:asciiTheme="minorHAnsi" w:hAnsiTheme="minorHAnsi" w:cstheme="minorHAnsi"/>
          <w:sz w:val="22"/>
          <w:szCs w:val="22"/>
        </w:rPr>
        <w:t>To assist the Director of Learning for</w:t>
      </w:r>
      <w:r w:rsidR="00FB7692" w:rsidRPr="00F22909">
        <w:rPr>
          <w:rFonts w:asciiTheme="minorHAnsi" w:hAnsiTheme="minorHAnsi" w:cstheme="minorHAnsi"/>
          <w:sz w:val="22"/>
          <w:szCs w:val="22"/>
        </w:rPr>
        <w:t xml:space="preserve"> </w:t>
      </w:r>
      <w:r w:rsidR="00E22AFE" w:rsidRPr="00F22909">
        <w:rPr>
          <w:rFonts w:asciiTheme="minorHAnsi" w:hAnsiTheme="minorHAnsi" w:cstheme="minorHAnsi"/>
          <w:sz w:val="22"/>
          <w:szCs w:val="22"/>
        </w:rPr>
        <w:t>JS</w:t>
      </w:r>
      <w:r w:rsidR="00FB7692" w:rsidRPr="00F22909">
        <w:rPr>
          <w:rFonts w:asciiTheme="minorHAnsi" w:hAnsiTheme="minorHAnsi" w:cstheme="minorHAnsi"/>
          <w:sz w:val="22"/>
          <w:szCs w:val="22"/>
        </w:rPr>
        <w:t xml:space="preserve"> and</w:t>
      </w:r>
      <w:r w:rsidR="00D73366" w:rsidRPr="00F22909">
        <w:rPr>
          <w:rFonts w:asciiTheme="minorHAnsi" w:hAnsiTheme="minorHAnsi" w:cstheme="minorHAnsi"/>
          <w:sz w:val="22"/>
          <w:szCs w:val="22"/>
        </w:rPr>
        <w:t xml:space="preserve"> work with</w:t>
      </w:r>
      <w:r w:rsidR="00FB7692" w:rsidRPr="00F22909">
        <w:rPr>
          <w:rFonts w:asciiTheme="minorHAnsi" w:hAnsiTheme="minorHAnsi" w:cstheme="minorHAnsi"/>
          <w:sz w:val="22"/>
          <w:szCs w:val="22"/>
        </w:rPr>
        <w:t xml:space="preserve"> the</w:t>
      </w:r>
      <w:r w:rsidR="00E42C9B" w:rsidRPr="00F22909">
        <w:rPr>
          <w:rFonts w:asciiTheme="minorHAnsi" w:hAnsiTheme="minorHAnsi" w:cstheme="minorHAnsi"/>
          <w:sz w:val="22"/>
          <w:szCs w:val="22"/>
        </w:rPr>
        <w:t xml:space="preserve"> other</w:t>
      </w:r>
      <w:r w:rsidR="00FB7692" w:rsidRPr="00F22909">
        <w:rPr>
          <w:rFonts w:asciiTheme="minorHAnsi" w:hAnsiTheme="minorHAnsi" w:cstheme="minorHAnsi"/>
          <w:sz w:val="22"/>
          <w:szCs w:val="22"/>
        </w:rPr>
        <w:t xml:space="preserve"> </w:t>
      </w:r>
      <w:proofErr w:type="spellStart"/>
      <w:r w:rsidR="00E22AFE" w:rsidRPr="00F22909">
        <w:rPr>
          <w:rFonts w:asciiTheme="minorHAnsi" w:hAnsiTheme="minorHAnsi" w:cstheme="minorHAnsi"/>
          <w:sz w:val="22"/>
          <w:szCs w:val="22"/>
        </w:rPr>
        <w:t>ADoLs</w:t>
      </w:r>
      <w:proofErr w:type="spellEnd"/>
      <w:r w:rsidR="00D0020F" w:rsidRPr="00F22909">
        <w:rPr>
          <w:rFonts w:asciiTheme="minorHAnsi" w:hAnsiTheme="minorHAnsi" w:cstheme="minorHAnsi"/>
          <w:sz w:val="22"/>
          <w:szCs w:val="22"/>
        </w:rPr>
        <w:t>:</w:t>
      </w:r>
    </w:p>
    <w:p w:rsidR="009025D7" w:rsidRPr="00F22909" w:rsidRDefault="000D560C" w:rsidP="00386E9E">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w:t>
      </w:r>
      <w:r w:rsidR="004A169F" w:rsidRPr="00F22909">
        <w:rPr>
          <w:rFonts w:asciiTheme="minorHAnsi" w:hAnsiTheme="minorHAnsi" w:cstheme="minorHAnsi"/>
          <w:sz w:val="22"/>
          <w:szCs w:val="22"/>
        </w:rPr>
        <w:t>lead, manage and develop all aspec</w:t>
      </w:r>
      <w:r w:rsidR="00226372" w:rsidRPr="00F22909">
        <w:rPr>
          <w:rFonts w:asciiTheme="minorHAnsi" w:hAnsiTheme="minorHAnsi" w:cstheme="minorHAnsi"/>
          <w:sz w:val="22"/>
          <w:szCs w:val="22"/>
        </w:rPr>
        <w:t xml:space="preserve">ts of Jewish Studies at the </w:t>
      </w:r>
      <w:r w:rsidR="008820D5" w:rsidRPr="00F22909">
        <w:rPr>
          <w:rFonts w:asciiTheme="minorHAnsi" w:hAnsiTheme="minorHAnsi" w:cstheme="minorHAnsi"/>
          <w:sz w:val="22"/>
          <w:szCs w:val="22"/>
        </w:rPr>
        <w:t>Girl</w:t>
      </w:r>
      <w:r w:rsidR="004A169F" w:rsidRPr="00F22909">
        <w:rPr>
          <w:rFonts w:asciiTheme="minorHAnsi" w:hAnsiTheme="minorHAnsi" w:cstheme="minorHAnsi"/>
          <w:sz w:val="22"/>
          <w:szCs w:val="22"/>
        </w:rPr>
        <w:t>s’ School</w:t>
      </w:r>
      <w:r w:rsidR="00386E9E" w:rsidRPr="00F22909">
        <w:rPr>
          <w:rFonts w:asciiTheme="minorHAnsi" w:hAnsiTheme="minorHAnsi" w:cstheme="minorHAnsi"/>
          <w:sz w:val="22"/>
          <w:szCs w:val="22"/>
        </w:rPr>
        <w:t>, with particular key responsibility for years 10-11</w:t>
      </w:r>
    </w:p>
    <w:p w:rsidR="009025D7" w:rsidRPr="00F22909" w:rsidRDefault="009025D7" w:rsidP="00B5497A">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lead on development and implem</w:t>
      </w:r>
      <w:r w:rsidR="00386E9E" w:rsidRPr="00F22909">
        <w:rPr>
          <w:rFonts w:asciiTheme="minorHAnsi" w:hAnsiTheme="minorHAnsi" w:cstheme="minorHAnsi"/>
          <w:sz w:val="22"/>
          <w:szCs w:val="22"/>
        </w:rPr>
        <w:t>entation of strategy and improved</w:t>
      </w:r>
      <w:r w:rsidRPr="00F22909">
        <w:rPr>
          <w:rFonts w:asciiTheme="minorHAnsi" w:hAnsiTheme="minorHAnsi" w:cstheme="minorHAnsi"/>
          <w:sz w:val="22"/>
          <w:szCs w:val="22"/>
        </w:rPr>
        <w:t xml:space="preserve"> pract</w:t>
      </w:r>
      <w:r w:rsidR="00386E9E" w:rsidRPr="00F22909">
        <w:rPr>
          <w:rFonts w:asciiTheme="minorHAnsi" w:hAnsiTheme="minorHAnsi" w:cstheme="minorHAnsi"/>
          <w:sz w:val="22"/>
          <w:szCs w:val="22"/>
        </w:rPr>
        <w:t xml:space="preserve">ice associated with delivery of the </w:t>
      </w:r>
      <w:proofErr w:type="spellStart"/>
      <w:r w:rsidR="00386E9E" w:rsidRPr="00F22909">
        <w:rPr>
          <w:rFonts w:asciiTheme="minorHAnsi" w:hAnsiTheme="minorHAnsi" w:cstheme="minorHAnsi"/>
          <w:sz w:val="22"/>
          <w:szCs w:val="22"/>
        </w:rPr>
        <w:t>Chagim</w:t>
      </w:r>
      <w:proofErr w:type="spellEnd"/>
      <w:r w:rsidR="00386E9E" w:rsidRPr="00F22909">
        <w:rPr>
          <w:rFonts w:asciiTheme="minorHAnsi" w:hAnsiTheme="minorHAnsi" w:cstheme="minorHAnsi"/>
          <w:sz w:val="22"/>
          <w:szCs w:val="22"/>
        </w:rPr>
        <w:t xml:space="preserve"> curriculum</w:t>
      </w:r>
      <w:r w:rsidR="00B5497A" w:rsidRPr="00F22909">
        <w:rPr>
          <w:rFonts w:asciiTheme="minorHAnsi" w:hAnsiTheme="minorHAnsi" w:cstheme="minorHAnsi"/>
          <w:sz w:val="22"/>
          <w:szCs w:val="22"/>
        </w:rPr>
        <w:t xml:space="preserve">, cross-curricular studies and </w:t>
      </w:r>
      <w:r w:rsidR="00B929EF" w:rsidRPr="00F22909">
        <w:rPr>
          <w:rFonts w:asciiTheme="minorHAnsi" w:hAnsiTheme="minorHAnsi" w:cstheme="minorHAnsi"/>
          <w:sz w:val="22"/>
          <w:szCs w:val="22"/>
        </w:rPr>
        <w:t xml:space="preserve">JS enrichment programmes </w:t>
      </w:r>
      <w:r w:rsidR="00B5497A" w:rsidRPr="00F22909">
        <w:rPr>
          <w:rFonts w:asciiTheme="minorHAnsi" w:hAnsiTheme="minorHAnsi" w:cstheme="minorHAnsi"/>
          <w:sz w:val="22"/>
          <w:szCs w:val="22"/>
        </w:rPr>
        <w:t xml:space="preserve">and events </w:t>
      </w:r>
      <w:r w:rsidR="00B929EF" w:rsidRPr="00F22909">
        <w:rPr>
          <w:rFonts w:asciiTheme="minorHAnsi" w:hAnsiTheme="minorHAnsi" w:cstheme="minorHAnsi"/>
          <w:sz w:val="22"/>
          <w:szCs w:val="22"/>
        </w:rPr>
        <w:t>for years 7-11</w:t>
      </w:r>
    </w:p>
    <w:p w:rsidR="009025D7" w:rsidRPr="00F22909" w:rsidRDefault="00D73366" w:rsidP="009025D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share in responsibility for the development of the Orthodox Jewish atmosphere in the school beyond the </w:t>
      </w:r>
      <w:proofErr w:type="spellStart"/>
      <w:r w:rsidRPr="00F22909">
        <w:rPr>
          <w:rFonts w:asciiTheme="minorHAnsi" w:hAnsiTheme="minorHAnsi" w:cstheme="minorHAnsi"/>
          <w:sz w:val="22"/>
          <w:szCs w:val="22"/>
        </w:rPr>
        <w:t>Kodesh</w:t>
      </w:r>
      <w:proofErr w:type="spellEnd"/>
      <w:r w:rsidRPr="00F22909">
        <w:rPr>
          <w:rFonts w:asciiTheme="minorHAnsi" w:hAnsiTheme="minorHAnsi" w:cstheme="minorHAnsi"/>
          <w:sz w:val="22"/>
          <w:szCs w:val="22"/>
        </w:rPr>
        <w:t xml:space="preserve"> department and the classroom</w:t>
      </w:r>
      <w:r w:rsidR="00324636" w:rsidRPr="00F22909">
        <w:rPr>
          <w:rFonts w:asciiTheme="minorHAnsi" w:hAnsiTheme="minorHAnsi" w:cstheme="minorHAnsi"/>
          <w:sz w:val="22"/>
          <w:szCs w:val="22"/>
        </w:rPr>
        <w:t xml:space="preserve"> </w:t>
      </w:r>
    </w:p>
    <w:p w:rsidR="00B5497A" w:rsidRPr="00F22909" w:rsidRDefault="00B5497A" w:rsidP="009025D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develop all aspects of </w:t>
      </w:r>
      <w:proofErr w:type="spellStart"/>
      <w:r w:rsidRPr="00F22909">
        <w:rPr>
          <w:rFonts w:asciiTheme="minorHAnsi" w:hAnsiTheme="minorHAnsi" w:cstheme="minorHAnsi"/>
          <w:sz w:val="22"/>
          <w:szCs w:val="22"/>
        </w:rPr>
        <w:t>Kodesh</w:t>
      </w:r>
      <w:proofErr w:type="spellEnd"/>
      <w:r w:rsidRPr="00F22909">
        <w:rPr>
          <w:rFonts w:asciiTheme="minorHAnsi" w:hAnsiTheme="minorHAnsi" w:cstheme="minorHAnsi"/>
          <w:sz w:val="22"/>
          <w:szCs w:val="22"/>
        </w:rPr>
        <w:t xml:space="preserve"> provision and keep departmental evidence updated</w:t>
      </w:r>
    </w:p>
    <w:p w:rsidR="00D73366" w:rsidRPr="00F22909" w:rsidRDefault="009025D7" w:rsidP="009025D7">
      <w:pPr>
        <w:jc w:val="both"/>
        <w:rPr>
          <w:rFonts w:asciiTheme="minorHAnsi" w:hAnsiTheme="minorHAnsi" w:cstheme="minorHAnsi"/>
          <w:sz w:val="22"/>
          <w:szCs w:val="22"/>
        </w:rPr>
      </w:pPr>
      <w:r w:rsidRPr="00F22909">
        <w:rPr>
          <w:rFonts w:asciiTheme="minorHAnsi" w:hAnsiTheme="minorHAnsi" w:cstheme="minorHAnsi"/>
          <w:sz w:val="22"/>
          <w:szCs w:val="22"/>
        </w:rPr>
        <w:t>Main Duties</w:t>
      </w:r>
    </w:p>
    <w:p w:rsidR="009025D7" w:rsidRPr="00F22909" w:rsidRDefault="009025D7" w:rsidP="009025D7">
      <w:pPr>
        <w:jc w:val="both"/>
        <w:rPr>
          <w:rFonts w:asciiTheme="minorHAnsi" w:hAnsiTheme="minorHAnsi" w:cstheme="minorHAnsi"/>
          <w:sz w:val="22"/>
          <w:szCs w:val="22"/>
        </w:rPr>
      </w:pPr>
    </w:p>
    <w:p w:rsidR="00A97B13" w:rsidRPr="00F22909" w:rsidRDefault="00B929EF" w:rsidP="00B36713">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Key </w:t>
      </w:r>
      <w:r w:rsidR="008B39E7" w:rsidRPr="00F22909">
        <w:rPr>
          <w:rFonts w:asciiTheme="minorHAnsi" w:hAnsiTheme="minorHAnsi" w:cstheme="minorHAnsi"/>
          <w:sz w:val="22"/>
          <w:szCs w:val="22"/>
        </w:rPr>
        <w:t>responsibility for management of</w:t>
      </w:r>
      <w:r w:rsidRPr="00F22909">
        <w:rPr>
          <w:rFonts w:asciiTheme="minorHAnsi" w:hAnsiTheme="minorHAnsi" w:cstheme="minorHAnsi"/>
          <w:sz w:val="22"/>
          <w:szCs w:val="22"/>
        </w:rPr>
        <w:t xml:space="preserve"> </w:t>
      </w:r>
      <w:r w:rsidR="00386E9E" w:rsidRPr="00F22909">
        <w:rPr>
          <w:rFonts w:asciiTheme="minorHAnsi" w:hAnsiTheme="minorHAnsi" w:cstheme="minorHAnsi"/>
          <w:sz w:val="22"/>
          <w:szCs w:val="22"/>
        </w:rPr>
        <w:t>years 10-11 Jewish Studies</w:t>
      </w:r>
      <w:r w:rsidR="00E22AFE" w:rsidRPr="00F22909">
        <w:rPr>
          <w:rFonts w:asciiTheme="minorHAnsi" w:hAnsiTheme="minorHAnsi" w:cstheme="minorHAnsi"/>
          <w:sz w:val="22"/>
          <w:szCs w:val="22"/>
        </w:rPr>
        <w:t xml:space="preserve"> </w:t>
      </w:r>
    </w:p>
    <w:p w:rsidR="00E22AFE" w:rsidRPr="00F22909" w:rsidRDefault="00B929EF" w:rsidP="00B929E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lead on development and implementation of effective</w:t>
      </w:r>
      <w:r w:rsidR="00E22AFE" w:rsidRPr="00F22909">
        <w:rPr>
          <w:rFonts w:asciiTheme="minorHAnsi" w:hAnsiTheme="minorHAnsi" w:cstheme="minorHAnsi"/>
          <w:sz w:val="22"/>
          <w:szCs w:val="22"/>
        </w:rPr>
        <w:t xml:space="preserve"> </w:t>
      </w:r>
      <w:r w:rsidR="006F1E7D" w:rsidRPr="00F22909">
        <w:rPr>
          <w:rFonts w:asciiTheme="minorHAnsi" w:hAnsiTheme="minorHAnsi" w:cstheme="minorHAnsi"/>
          <w:sz w:val="22"/>
          <w:szCs w:val="22"/>
        </w:rPr>
        <w:t>delivery of a</w:t>
      </w:r>
      <w:r w:rsidRPr="00F22909">
        <w:rPr>
          <w:rFonts w:asciiTheme="minorHAnsi" w:hAnsiTheme="minorHAnsi" w:cstheme="minorHAnsi"/>
          <w:sz w:val="22"/>
          <w:szCs w:val="22"/>
        </w:rPr>
        <w:t xml:space="preserve"> </w:t>
      </w:r>
      <w:proofErr w:type="spellStart"/>
      <w:r w:rsidRPr="00F22909">
        <w:rPr>
          <w:rFonts w:asciiTheme="minorHAnsi" w:hAnsiTheme="minorHAnsi" w:cstheme="minorHAnsi"/>
          <w:sz w:val="22"/>
          <w:szCs w:val="22"/>
        </w:rPr>
        <w:t>Chagim</w:t>
      </w:r>
      <w:proofErr w:type="spellEnd"/>
      <w:r w:rsidRPr="00F22909">
        <w:rPr>
          <w:rFonts w:asciiTheme="minorHAnsi" w:hAnsiTheme="minorHAnsi" w:cstheme="minorHAnsi"/>
          <w:sz w:val="22"/>
          <w:szCs w:val="22"/>
        </w:rPr>
        <w:t xml:space="preserve"> curriculum for years 7-11 both in formal lessons and in </w:t>
      </w:r>
      <w:proofErr w:type="spellStart"/>
      <w:r w:rsidRPr="00F22909">
        <w:rPr>
          <w:rFonts w:asciiTheme="minorHAnsi" w:hAnsiTheme="minorHAnsi" w:cstheme="minorHAnsi"/>
          <w:sz w:val="22"/>
          <w:szCs w:val="22"/>
        </w:rPr>
        <w:t>Yemei</w:t>
      </w:r>
      <w:proofErr w:type="spellEnd"/>
      <w:r w:rsidRPr="00F22909">
        <w:rPr>
          <w:rFonts w:asciiTheme="minorHAnsi" w:hAnsiTheme="minorHAnsi" w:cstheme="minorHAnsi"/>
          <w:sz w:val="22"/>
          <w:szCs w:val="22"/>
        </w:rPr>
        <w:t xml:space="preserve"> </w:t>
      </w:r>
      <w:proofErr w:type="spellStart"/>
      <w:r w:rsidRPr="00F22909">
        <w:rPr>
          <w:rFonts w:asciiTheme="minorHAnsi" w:hAnsiTheme="minorHAnsi" w:cstheme="minorHAnsi"/>
          <w:sz w:val="22"/>
          <w:szCs w:val="22"/>
        </w:rPr>
        <w:t>Iyun</w:t>
      </w:r>
      <w:proofErr w:type="spellEnd"/>
      <w:r w:rsidRPr="00F22909">
        <w:rPr>
          <w:rFonts w:asciiTheme="minorHAnsi" w:hAnsiTheme="minorHAnsi" w:cstheme="minorHAnsi"/>
          <w:sz w:val="22"/>
          <w:szCs w:val="22"/>
        </w:rPr>
        <w:t xml:space="preserve"> and enrichment sessions</w:t>
      </w:r>
    </w:p>
    <w:p w:rsidR="00B929EF" w:rsidRPr="00F22909" w:rsidRDefault="00B929EF" w:rsidP="00B929E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lead on </w:t>
      </w:r>
      <w:r w:rsidR="006F1E7D" w:rsidRPr="00F22909">
        <w:rPr>
          <w:rFonts w:asciiTheme="minorHAnsi" w:hAnsiTheme="minorHAnsi" w:cstheme="minorHAnsi"/>
          <w:sz w:val="22"/>
          <w:szCs w:val="22"/>
        </w:rPr>
        <w:t xml:space="preserve">enhancing the atmosphere in the school surrounding </w:t>
      </w:r>
      <w:proofErr w:type="spellStart"/>
      <w:r w:rsidR="006F1E7D" w:rsidRPr="00F22909">
        <w:rPr>
          <w:rFonts w:asciiTheme="minorHAnsi" w:hAnsiTheme="minorHAnsi" w:cstheme="minorHAnsi"/>
          <w:sz w:val="22"/>
          <w:szCs w:val="22"/>
        </w:rPr>
        <w:t>chagim</w:t>
      </w:r>
      <w:proofErr w:type="spellEnd"/>
    </w:p>
    <w:p w:rsidR="006F1E7D" w:rsidRPr="00F22909" w:rsidRDefault="006F1E7D" w:rsidP="006F1E7D">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lead on development of cross-curricular links in years 7-11</w:t>
      </w:r>
    </w:p>
    <w:p w:rsidR="006F1E7D" w:rsidRPr="00F22909" w:rsidRDefault="006F1E7D" w:rsidP="006F1E7D">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lead on </w:t>
      </w:r>
      <w:proofErr w:type="spellStart"/>
      <w:r w:rsidRPr="00F22909">
        <w:rPr>
          <w:rFonts w:asciiTheme="minorHAnsi" w:hAnsiTheme="minorHAnsi" w:cstheme="minorHAnsi"/>
          <w:sz w:val="22"/>
          <w:szCs w:val="22"/>
        </w:rPr>
        <w:t>Yemei</w:t>
      </w:r>
      <w:proofErr w:type="spellEnd"/>
      <w:r w:rsidRPr="00F22909">
        <w:rPr>
          <w:rFonts w:asciiTheme="minorHAnsi" w:hAnsiTheme="minorHAnsi" w:cstheme="minorHAnsi"/>
          <w:sz w:val="22"/>
          <w:szCs w:val="22"/>
        </w:rPr>
        <w:t xml:space="preserve"> </w:t>
      </w:r>
      <w:proofErr w:type="spellStart"/>
      <w:r w:rsidRPr="00F22909">
        <w:rPr>
          <w:rFonts w:asciiTheme="minorHAnsi" w:hAnsiTheme="minorHAnsi" w:cstheme="minorHAnsi"/>
          <w:sz w:val="22"/>
          <w:szCs w:val="22"/>
        </w:rPr>
        <w:t>Iyun</w:t>
      </w:r>
      <w:proofErr w:type="spellEnd"/>
      <w:r w:rsidRPr="00F22909">
        <w:rPr>
          <w:rFonts w:asciiTheme="minorHAnsi" w:hAnsiTheme="minorHAnsi" w:cstheme="minorHAnsi"/>
          <w:sz w:val="22"/>
          <w:szCs w:val="22"/>
        </w:rPr>
        <w:t xml:space="preserve"> for years 7-11</w:t>
      </w:r>
    </w:p>
    <w:p w:rsidR="006F1E7D" w:rsidRPr="00F22909" w:rsidRDefault="006F1E7D" w:rsidP="006F1E7D">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lead on JS enrichment for years 7-11</w:t>
      </w:r>
    </w:p>
    <w:p w:rsidR="00C80677" w:rsidRPr="00F22909" w:rsidRDefault="00B929EF" w:rsidP="00B929E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Induction of new JS teachers</w:t>
      </w:r>
    </w:p>
    <w:p w:rsidR="00B929EF" w:rsidRPr="00F22909" w:rsidRDefault="00B929EF" w:rsidP="00B929E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Handover from outgoing JS staff</w:t>
      </w:r>
    </w:p>
    <w:p w:rsidR="00B929EF" w:rsidRPr="00F22909" w:rsidRDefault="00B929EF" w:rsidP="00B929E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oversee sharing of </w:t>
      </w:r>
      <w:r w:rsidR="006F1E7D" w:rsidRPr="00F22909">
        <w:rPr>
          <w:rFonts w:asciiTheme="minorHAnsi" w:hAnsiTheme="minorHAnsi" w:cstheme="minorHAnsi"/>
          <w:sz w:val="22"/>
          <w:szCs w:val="22"/>
        </w:rPr>
        <w:t xml:space="preserve">teaching </w:t>
      </w:r>
      <w:r w:rsidRPr="00F22909">
        <w:rPr>
          <w:rFonts w:asciiTheme="minorHAnsi" w:hAnsiTheme="minorHAnsi" w:cstheme="minorHAnsi"/>
          <w:sz w:val="22"/>
          <w:szCs w:val="22"/>
        </w:rPr>
        <w:t xml:space="preserve">resources across the curriculum in years 7-11 Jewish Studies and availability of equipment including stationery  </w:t>
      </w:r>
    </w:p>
    <w:p w:rsidR="00AB1F1F" w:rsidRPr="00F22909" w:rsidRDefault="00AB1F1F" w:rsidP="00AB1F1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keep up to date with international and national developments in subject areas and teaching practice and methodology.</w:t>
      </w:r>
    </w:p>
    <w:p w:rsidR="00AB1F1F" w:rsidRPr="00F22909" w:rsidRDefault="00AB1F1F" w:rsidP="00AB1F1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actively monitor and respond to curriculum development and initiatives at national, regional and local levels including the Secondary School Strategy and Assessment for Learning</w:t>
      </w:r>
    </w:p>
    <w:p w:rsidR="00C80677" w:rsidRPr="00F22909" w:rsidRDefault="00C80677"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line manage Jewish Stu</w:t>
      </w:r>
      <w:r w:rsidR="00A97B13" w:rsidRPr="00F22909">
        <w:rPr>
          <w:rFonts w:asciiTheme="minorHAnsi" w:hAnsiTheme="minorHAnsi" w:cstheme="minorHAnsi"/>
          <w:sz w:val="22"/>
          <w:szCs w:val="22"/>
        </w:rPr>
        <w:t>dies teachers</w:t>
      </w:r>
    </w:p>
    <w:p w:rsidR="00C80677" w:rsidRPr="00F22909" w:rsidRDefault="00AB1F1F"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monitor and evaluate the work of the department with agreed School procedures including evaluation against quality sta</w:t>
      </w:r>
      <w:r w:rsidR="006F1E7D" w:rsidRPr="00F22909">
        <w:rPr>
          <w:rFonts w:asciiTheme="minorHAnsi" w:hAnsiTheme="minorHAnsi" w:cstheme="minorHAnsi"/>
          <w:sz w:val="22"/>
          <w:szCs w:val="22"/>
        </w:rPr>
        <w:t>ndards and performance criteria</w:t>
      </w:r>
    </w:p>
    <w:p w:rsidR="00C80677" w:rsidRPr="00F22909" w:rsidRDefault="00AB1F1F" w:rsidP="00D0020F">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seek/implement modification and improvement where required</w:t>
      </w:r>
    </w:p>
    <w:p w:rsidR="00C80677" w:rsidRPr="00F22909" w:rsidRDefault="00E22AFE"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deputise for the Director of Learning in her absence</w:t>
      </w:r>
    </w:p>
    <w:p w:rsidR="00C80677" w:rsidRPr="00F22909" w:rsidRDefault="00E22AFE"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take an equitable share in promoting the school in a variety of settings as agreed with the Director of Learning e.g. Prospective Parent</w:t>
      </w:r>
      <w:r w:rsidR="00C80677" w:rsidRPr="00F22909">
        <w:rPr>
          <w:rFonts w:asciiTheme="minorHAnsi" w:hAnsiTheme="minorHAnsi" w:cstheme="minorHAnsi"/>
          <w:sz w:val="22"/>
          <w:szCs w:val="22"/>
        </w:rPr>
        <w:t>s Evenings</w:t>
      </w:r>
    </w:p>
    <w:p w:rsidR="00C80677" w:rsidRPr="00F22909" w:rsidRDefault="00A05C7F"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To undertake an appropriate programme of teaching</w:t>
      </w:r>
      <w:r w:rsidR="00BC2C34" w:rsidRPr="00F22909">
        <w:rPr>
          <w:rFonts w:asciiTheme="minorHAnsi" w:hAnsiTheme="minorHAnsi" w:cstheme="minorHAnsi"/>
          <w:sz w:val="22"/>
          <w:szCs w:val="22"/>
        </w:rPr>
        <w:t>,</w:t>
      </w:r>
      <w:r w:rsidRPr="00F22909">
        <w:rPr>
          <w:rFonts w:asciiTheme="minorHAnsi" w:hAnsiTheme="minorHAnsi" w:cstheme="minorHAnsi"/>
          <w:sz w:val="22"/>
          <w:szCs w:val="22"/>
        </w:rPr>
        <w:t xml:space="preserve"> in accordance with the duties of a standard scale teacher.</w:t>
      </w:r>
    </w:p>
    <w:p w:rsidR="00C80677" w:rsidRPr="00F22909" w:rsidRDefault="00A05C7F"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play a full part in the life of the school </w:t>
      </w:r>
      <w:r w:rsidR="00340D4B" w:rsidRPr="00F22909">
        <w:rPr>
          <w:rFonts w:asciiTheme="minorHAnsi" w:hAnsiTheme="minorHAnsi" w:cstheme="minorHAnsi"/>
          <w:sz w:val="22"/>
          <w:szCs w:val="22"/>
        </w:rPr>
        <w:t xml:space="preserve">and its </w:t>
      </w:r>
      <w:r w:rsidRPr="00F22909">
        <w:rPr>
          <w:rFonts w:asciiTheme="minorHAnsi" w:hAnsiTheme="minorHAnsi" w:cstheme="minorHAnsi"/>
          <w:sz w:val="22"/>
          <w:szCs w:val="22"/>
        </w:rPr>
        <w:t>community, to support its distinctive</w:t>
      </w:r>
      <w:r w:rsidR="00340D4B" w:rsidRPr="00F22909">
        <w:rPr>
          <w:rFonts w:asciiTheme="minorHAnsi" w:hAnsiTheme="minorHAnsi" w:cstheme="minorHAnsi"/>
          <w:sz w:val="22"/>
          <w:szCs w:val="22"/>
        </w:rPr>
        <w:t xml:space="preserve"> </w:t>
      </w:r>
      <w:r w:rsidRPr="00F22909">
        <w:rPr>
          <w:rFonts w:asciiTheme="minorHAnsi" w:hAnsiTheme="minorHAnsi" w:cstheme="minorHAnsi"/>
          <w:sz w:val="22"/>
          <w:szCs w:val="22"/>
        </w:rPr>
        <w:t>ethos and to encourage staff and students to follow this example.</w:t>
      </w:r>
    </w:p>
    <w:p w:rsidR="00A05C7F" w:rsidRPr="00F22909" w:rsidRDefault="00A05C7F" w:rsidP="00C80677">
      <w:pPr>
        <w:numPr>
          <w:ilvl w:val="0"/>
          <w:numId w:val="12"/>
        </w:numPr>
        <w:tabs>
          <w:tab w:val="clear" w:pos="720"/>
        </w:tabs>
        <w:ind w:left="432" w:hanging="432"/>
        <w:jc w:val="both"/>
        <w:rPr>
          <w:rFonts w:asciiTheme="minorHAnsi" w:hAnsiTheme="minorHAnsi" w:cstheme="minorHAnsi"/>
          <w:sz w:val="22"/>
          <w:szCs w:val="22"/>
        </w:rPr>
      </w:pPr>
      <w:r w:rsidRPr="00F22909">
        <w:rPr>
          <w:rFonts w:asciiTheme="minorHAnsi" w:hAnsiTheme="minorHAnsi" w:cstheme="minorHAnsi"/>
          <w:sz w:val="22"/>
          <w:szCs w:val="22"/>
        </w:rPr>
        <w:t xml:space="preserve">To actively promote </w:t>
      </w:r>
      <w:r w:rsidR="00AB1F1F" w:rsidRPr="00F22909">
        <w:rPr>
          <w:rFonts w:asciiTheme="minorHAnsi" w:hAnsiTheme="minorHAnsi" w:cstheme="minorHAnsi"/>
          <w:sz w:val="22"/>
          <w:szCs w:val="22"/>
        </w:rPr>
        <w:t xml:space="preserve">and adhere to </w:t>
      </w:r>
      <w:r w:rsidRPr="00F22909">
        <w:rPr>
          <w:rFonts w:asciiTheme="minorHAnsi" w:hAnsiTheme="minorHAnsi" w:cstheme="minorHAnsi"/>
          <w:sz w:val="22"/>
          <w:szCs w:val="22"/>
        </w:rPr>
        <w:t>school policies and procedures.</w:t>
      </w:r>
    </w:p>
    <w:p w:rsidR="00A05C7F" w:rsidRPr="00F22909" w:rsidRDefault="00A05C7F" w:rsidP="00490B86">
      <w:pPr>
        <w:rPr>
          <w:rFonts w:asciiTheme="minorHAnsi" w:hAnsiTheme="minorHAnsi" w:cstheme="minorHAnsi"/>
          <w:b/>
          <w:sz w:val="22"/>
          <w:szCs w:val="22"/>
        </w:rPr>
      </w:pPr>
    </w:p>
    <w:p w:rsidR="004D1011" w:rsidRPr="00F22909" w:rsidRDefault="004D1011" w:rsidP="00A05C7F">
      <w:pPr>
        <w:spacing w:line="240" w:lineRule="atLeast"/>
        <w:jc w:val="both"/>
        <w:rPr>
          <w:rFonts w:asciiTheme="minorHAnsi" w:hAnsiTheme="minorHAnsi" w:cstheme="minorHAnsi"/>
          <w:sz w:val="22"/>
          <w:szCs w:val="22"/>
        </w:rPr>
      </w:pPr>
      <w:r w:rsidRPr="00F22909">
        <w:rPr>
          <w:rFonts w:asciiTheme="minorHAnsi" w:hAnsiTheme="minorHAnsi" w:cstheme="minorHAnsi"/>
          <w:b/>
          <w:sz w:val="22"/>
          <w:szCs w:val="22"/>
        </w:rPr>
        <w:t>NOTES</w:t>
      </w:r>
    </w:p>
    <w:p w:rsidR="004D1011" w:rsidRPr="00F22909" w:rsidRDefault="004D1011" w:rsidP="004D1011">
      <w:pPr>
        <w:spacing w:line="240" w:lineRule="atLeast"/>
        <w:ind w:left="720" w:hanging="720"/>
        <w:jc w:val="both"/>
        <w:rPr>
          <w:rFonts w:asciiTheme="minorHAnsi" w:hAnsiTheme="minorHAnsi" w:cstheme="minorHAnsi"/>
          <w:sz w:val="22"/>
          <w:szCs w:val="22"/>
        </w:rPr>
      </w:pPr>
    </w:p>
    <w:p w:rsidR="004D1011" w:rsidRPr="00F22909" w:rsidRDefault="004D1011" w:rsidP="004D1011">
      <w:pPr>
        <w:rPr>
          <w:rFonts w:asciiTheme="minorHAnsi" w:hAnsiTheme="minorHAnsi" w:cstheme="minorHAnsi"/>
          <w:sz w:val="22"/>
          <w:szCs w:val="22"/>
        </w:rPr>
      </w:pPr>
      <w:r w:rsidRPr="00F22909">
        <w:rPr>
          <w:rFonts w:asciiTheme="minorHAnsi" w:hAnsiTheme="minorHAnsi" w:cstheme="minorHAnsi"/>
          <w:sz w:val="22"/>
          <w:szCs w:val="22"/>
        </w:rPr>
        <w:t>The above responsibilities are subject to the general duties and responsibilities contained in the statement of Conditions of Employment.</w:t>
      </w:r>
    </w:p>
    <w:p w:rsidR="004D1011" w:rsidRPr="00F22909" w:rsidRDefault="004D1011" w:rsidP="004D1011">
      <w:pPr>
        <w:rPr>
          <w:rFonts w:asciiTheme="minorHAnsi" w:hAnsiTheme="minorHAnsi" w:cstheme="minorHAnsi"/>
          <w:sz w:val="22"/>
          <w:szCs w:val="22"/>
        </w:rPr>
      </w:pPr>
    </w:p>
    <w:p w:rsidR="004D1011" w:rsidRPr="00F22909" w:rsidRDefault="004D1011" w:rsidP="004D1011">
      <w:pPr>
        <w:rPr>
          <w:rFonts w:asciiTheme="minorHAnsi" w:hAnsiTheme="minorHAnsi" w:cstheme="minorHAnsi"/>
          <w:sz w:val="22"/>
          <w:szCs w:val="22"/>
        </w:rPr>
      </w:pPr>
      <w:r w:rsidRPr="00F22909">
        <w:rPr>
          <w:rFonts w:asciiTheme="minorHAnsi" w:hAnsiTheme="minorHAnsi" w:cstheme="minorHAnsi"/>
          <w:sz w:val="22"/>
          <w:szCs w:val="22"/>
        </w:rPr>
        <w:t xml:space="preserve">This job description allocates duties and responsibilities but does not direct the particular amount of time to be spent on carrying them out and no part of it may be so construed.  </w:t>
      </w:r>
    </w:p>
    <w:p w:rsidR="004D1011" w:rsidRPr="00F22909" w:rsidRDefault="004D1011" w:rsidP="004D1011">
      <w:pPr>
        <w:rPr>
          <w:rFonts w:asciiTheme="minorHAnsi" w:hAnsiTheme="minorHAnsi" w:cstheme="minorHAnsi"/>
          <w:sz w:val="22"/>
          <w:szCs w:val="22"/>
        </w:rPr>
      </w:pPr>
    </w:p>
    <w:p w:rsidR="004D1011" w:rsidRPr="00F22909" w:rsidRDefault="004D1011" w:rsidP="004D1011">
      <w:pPr>
        <w:rPr>
          <w:rFonts w:asciiTheme="minorHAnsi" w:hAnsiTheme="minorHAnsi" w:cstheme="minorHAnsi"/>
          <w:sz w:val="22"/>
          <w:szCs w:val="22"/>
        </w:rPr>
      </w:pPr>
      <w:r w:rsidRPr="00F22909">
        <w:rPr>
          <w:rFonts w:asciiTheme="minorHAnsi" w:hAnsiTheme="minorHAnsi" w:cstheme="minorHAnsi"/>
          <w:sz w:val="22"/>
          <w:szCs w:val="22"/>
        </w:rPr>
        <w:t>This job description is not necessarily a comprehensive definition of the post.  It will be reviewed at least once a year and it may be subject to modification or amendment at any time after consultation with the holder of the post.</w:t>
      </w:r>
    </w:p>
    <w:p w:rsidR="004D1011" w:rsidRPr="00F22909" w:rsidRDefault="004D1011" w:rsidP="004D1011">
      <w:pPr>
        <w:spacing w:line="240" w:lineRule="atLeast"/>
        <w:ind w:left="720" w:hanging="720"/>
        <w:jc w:val="both"/>
        <w:rPr>
          <w:rFonts w:asciiTheme="minorHAnsi" w:hAnsiTheme="minorHAnsi" w:cstheme="minorHAnsi"/>
          <w:sz w:val="22"/>
          <w:szCs w:val="22"/>
        </w:rPr>
      </w:pPr>
    </w:p>
    <w:p w:rsidR="004D1011" w:rsidRPr="00F22909" w:rsidRDefault="004D1011" w:rsidP="00D028D6">
      <w:pPr>
        <w:spacing w:line="240" w:lineRule="atLeast"/>
        <w:jc w:val="both"/>
        <w:rPr>
          <w:rFonts w:asciiTheme="minorHAnsi" w:hAnsiTheme="minorHAnsi" w:cstheme="minorHAnsi"/>
          <w:sz w:val="22"/>
          <w:szCs w:val="22"/>
        </w:rPr>
      </w:pPr>
      <w:r w:rsidRPr="00F22909">
        <w:rPr>
          <w:rFonts w:asciiTheme="minorHAnsi" w:hAnsiTheme="minorHAnsi" w:cstheme="minorHAnsi"/>
          <w:sz w:val="22"/>
          <w:szCs w:val="22"/>
        </w:rPr>
        <w:t xml:space="preserve">The duties may be varied to meet the changing demands of the school at the reasonable discretion of the </w:t>
      </w:r>
      <w:r w:rsidR="00D028D6">
        <w:rPr>
          <w:rFonts w:asciiTheme="minorHAnsi" w:hAnsiTheme="minorHAnsi" w:cstheme="minorHAnsi"/>
          <w:sz w:val="22"/>
          <w:szCs w:val="22"/>
        </w:rPr>
        <w:t>CEO.</w:t>
      </w:r>
    </w:p>
    <w:p w:rsidR="004D1011" w:rsidRPr="00F22909" w:rsidRDefault="004D1011" w:rsidP="004D1011">
      <w:pPr>
        <w:spacing w:line="240" w:lineRule="atLeast"/>
        <w:jc w:val="both"/>
        <w:rPr>
          <w:rFonts w:asciiTheme="minorHAnsi" w:hAnsiTheme="minorHAnsi" w:cstheme="minorHAnsi"/>
          <w:sz w:val="22"/>
          <w:szCs w:val="22"/>
        </w:rPr>
      </w:pPr>
    </w:p>
    <w:p w:rsidR="004D1011" w:rsidRPr="00F22909" w:rsidRDefault="004D1011" w:rsidP="004D1011">
      <w:pPr>
        <w:spacing w:line="240" w:lineRule="atLeast"/>
        <w:jc w:val="both"/>
        <w:rPr>
          <w:rFonts w:asciiTheme="minorHAnsi" w:hAnsiTheme="minorHAnsi" w:cstheme="minorHAnsi"/>
          <w:sz w:val="22"/>
          <w:szCs w:val="22"/>
        </w:rPr>
      </w:pPr>
      <w:r w:rsidRPr="00F22909">
        <w:rPr>
          <w:rFonts w:asciiTheme="minorHAnsi" w:hAnsiTheme="minorHAnsi" w:cstheme="minorHAnsi"/>
          <w:sz w:val="22"/>
          <w:szCs w:val="22"/>
        </w:rPr>
        <w:t>This job description does not form part of the contract of employment.  It describes the way the post holder is expected and required to perform and complete the particular duties as set out in the foregoing.</w:t>
      </w:r>
    </w:p>
    <w:p w:rsidR="00EA4C79" w:rsidRPr="00F22909" w:rsidRDefault="00EA4C79" w:rsidP="00E22AFE">
      <w:pPr>
        <w:rPr>
          <w:rFonts w:asciiTheme="minorHAnsi" w:hAnsiTheme="minorHAnsi" w:cstheme="minorHAnsi"/>
          <w:b/>
          <w:sz w:val="22"/>
          <w:szCs w:val="22"/>
        </w:rPr>
      </w:pPr>
    </w:p>
    <w:p w:rsidR="00C13A51" w:rsidRPr="00F22909" w:rsidRDefault="00C13A51" w:rsidP="00F22909">
      <w:pPr>
        <w:rPr>
          <w:rFonts w:asciiTheme="minorHAnsi" w:hAnsiTheme="minorHAnsi" w:cstheme="minorHAnsi"/>
          <w:b/>
          <w:sz w:val="22"/>
          <w:szCs w:val="22"/>
        </w:rPr>
      </w:pPr>
      <w:r w:rsidRPr="00F22909">
        <w:rPr>
          <w:rFonts w:asciiTheme="minorHAnsi" w:hAnsiTheme="minorHAnsi" w:cstheme="minorHAnsi"/>
          <w:b/>
          <w:sz w:val="22"/>
          <w:szCs w:val="22"/>
        </w:rPr>
        <w:t xml:space="preserve">Date of Issue: </w:t>
      </w:r>
      <w:r w:rsidR="00D028D6">
        <w:rPr>
          <w:rFonts w:asciiTheme="minorHAnsi" w:hAnsiTheme="minorHAnsi" w:cstheme="minorHAnsi"/>
          <w:b/>
          <w:sz w:val="22"/>
          <w:szCs w:val="22"/>
        </w:rPr>
        <w:t xml:space="preserve">September </w:t>
      </w:r>
      <w:bookmarkStart w:id="0" w:name="_GoBack"/>
      <w:bookmarkEnd w:id="0"/>
      <w:r w:rsidR="00F22909">
        <w:rPr>
          <w:rFonts w:asciiTheme="minorHAnsi" w:hAnsiTheme="minorHAnsi" w:cstheme="minorHAnsi"/>
          <w:b/>
          <w:sz w:val="22"/>
          <w:szCs w:val="22"/>
        </w:rPr>
        <w:t>2021</w:t>
      </w:r>
    </w:p>
    <w:p w:rsidR="00C13A51" w:rsidRPr="00F22909" w:rsidRDefault="00D73366" w:rsidP="00C13A51">
      <w:pPr>
        <w:rPr>
          <w:rFonts w:asciiTheme="minorHAnsi" w:hAnsiTheme="minorHAnsi" w:cstheme="minorHAnsi"/>
          <w:b/>
          <w:sz w:val="22"/>
          <w:szCs w:val="22"/>
        </w:rPr>
      </w:pPr>
      <w:r w:rsidRPr="00F22909">
        <w:rPr>
          <w:rFonts w:asciiTheme="minorHAnsi" w:hAnsiTheme="minorHAnsi" w:cstheme="minorHAnsi"/>
          <w:b/>
          <w:sz w:val="22"/>
          <w:szCs w:val="22"/>
        </w:rPr>
        <w:t>Mr Andrew McClusky</w:t>
      </w:r>
    </w:p>
    <w:p w:rsidR="004D1011" w:rsidRPr="00F22909" w:rsidRDefault="00F22909" w:rsidP="006872E0">
      <w:pPr>
        <w:ind w:left="360" w:hanging="360"/>
        <w:rPr>
          <w:rFonts w:asciiTheme="minorHAnsi" w:hAnsiTheme="minorHAnsi" w:cstheme="minorHAnsi"/>
          <w:b/>
          <w:sz w:val="22"/>
          <w:szCs w:val="22"/>
        </w:rPr>
      </w:pPr>
      <w:r>
        <w:rPr>
          <w:rFonts w:asciiTheme="minorHAnsi" w:hAnsiTheme="minorHAnsi" w:cstheme="minorHAnsi"/>
          <w:b/>
          <w:sz w:val="22"/>
          <w:szCs w:val="22"/>
        </w:rPr>
        <w:t>CEO</w:t>
      </w:r>
    </w:p>
    <w:sectPr w:rsidR="004D1011" w:rsidRPr="00F22909" w:rsidSect="003E7A4F">
      <w:footerReference w:type="even" r:id="rId7"/>
      <w:footerReference w:type="default" r:id="rId8"/>
      <w:headerReference w:type="first" r:id="rId9"/>
      <w:pgSz w:w="11906" w:h="16838"/>
      <w:pgMar w:top="1276"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B1" w:rsidRDefault="00801EB1">
      <w:r>
        <w:separator/>
      </w:r>
    </w:p>
  </w:endnote>
  <w:endnote w:type="continuationSeparator" w:id="0">
    <w:p w:rsidR="00801EB1" w:rsidRDefault="0080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1F" w:rsidRDefault="00AB1F1F" w:rsidP="000B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F1F" w:rsidRDefault="00AB1F1F" w:rsidP="000B4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1F" w:rsidRPr="000B4C9C" w:rsidRDefault="00AB1F1F" w:rsidP="000B4C9C">
    <w:pPr>
      <w:pStyle w:val="Footer"/>
      <w:framePr w:wrap="around" w:vAnchor="text" w:hAnchor="margin" w:xAlign="right" w:y="1"/>
      <w:rPr>
        <w:rStyle w:val="PageNumber"/>
        <w:rFonts w:ascii="Arial" w:hAnsi="Arial" w:cs="Arial"/>
        <w:sz w:val="20"/>
        <w:szCs w:val="20"/>
      </w:rPr>
    </w:pPr>
    <w:r w:rsidRPr="000B4C9C">
      <w:rPr>
        <w:rStyle w:val="PageNumber"/>
        <w:rFonts w:ascii="Arial" w:hAnsi="Arial" w:cs="Arial"/>
        <w:sz w:val="20"/>
        <w:szCs w:val="20"/>
      </w:rPr>
      <w:fldChar w:fldCharType="begin"/>
    </w:r>
    <w:r w:rsidRPr="000B4C9C">
      <w:rPr>
        <w:rStyle w:val="PageNumber"/>
        <w:rFonts w:ascii="Arial" w:hAnsi="Arial" w:cs="Arial"/>
        <w:sz w:val="20"/>
        <w:szCs w:val="20"/>
      </w:rPr>
      <w:instrText xml:space="preserve">PAGE  </w:instrText>
    </w:r>
    <w:r w:rsidRPr="000B4C9C">
      <w:rPr>
        <w:rStyle w:val="PageNumber"/>
        <w:rFonts w:ascii="Arial" w:hAnsi="Arial" w:cs="Arial"/>
        <w:sz w:val="20"/>
        <w:szCs w:val="20"/>
      </w:rPr>
      <w:fldChar w:fldCharType="separate"/>
    </w:r>
    <w:r w:rsidR="00D028D6">
      <w:rPr>
        <w:rStyle w:val="PageNumber"/>
        <w:rFonts w:ascii="Arial" w:hAnsi="Arial" w:cs="Arial"/>
        <w:noProof/>
        <w:sz w:val="20"/>
        <w:szCs w:val="20"/>
      </w:rPr>
      <w:t>2</w:t>
    </w:r>
    <w:r w:rsidRPr="000B4C9C">
      <w:rPr>
        <w:rStyle w:val="PageNumber"/>
        <w:rFonts w:ascii="Arial" w:hAnsi="Arial" w:cs="Arial"/>
        <w:sz w:val="20"/>
        <w:szCs w:val="20"/>
      </w:rPr>
      <w:fldChar w:fldCharType="end"/>
    </w:r>
  </w:p>
  <w:p w:rsidR="00AB1F1F" w:rsidRPr="00935174" w:rsidRDefault="00AB1F1F" w:rsidP="000B4C9C">
    <w:pPr>
      <w:pStyle w:val="Footer"/>
      <w:ind w:right="360"/>
      <w:rPr>
        <w:rFonts w:ascii="Arial" w:hAnsi="Arial" w:cs="Arial"/>
        <w:sz w:val="20"/>
        <w:szCs w:val="20"/>
      </w:rPr>
    </w:pPr>
    <w:r w:rsidRPr="00935174">
      <w:rPr>
        <w:rFonts w:ascii="Arial" w:hAnsi="Arial" w:cs="Arial"/>
        <w:sz w:val="20"/>
        <w:szCs w:val="20"/>
      </w:rPr>
      <w:t xml:space="preserve">Page </w:t>
    </w:r>
    <w:r w:rsidRPr="00935174">
      <w:rPr>
        <w:rFonts w:ascii="Arial" w:hAnsi="Arial" w:cs="Arial"/>
        <w:sz w:val="20"/>
        <w:szCs w:val="20"/>
      </w:rPr>
      <w:fldChar w:fldCharType="begin"/>
    </w:r>
    <w:r w:rsidRPr="00935174">
      <w:rPr>
        <w:rFonts w:ascii="Arial" w:hAnsi="Arial" w:cs="Arial"/>
        <w:sz w:val="20"/>
        <w:szCs w:val="20"/>
      </w:rPr>
      <w:instrText xml:space="preserve"> PAGE </w:instrText>
    </w:r>
    <w:r w:rsidRPr="00935174">
      <w:rPr>
        <w:rFonts w:ascii="Arial" w:hAnsi="Arial" w:cs="Arial"/>
        <w:sz w:val="20"/>
        <w:szCs w:val="20"/>
      </w:rPr>
      <w:fldChar w:fldCharType="separate"/>
    </w:r>
    <w:r w:rsidR="00D028D6">
      <w:rPr>
        <w:rFonts w:ascii="Arial" w:hAnsi="Arial" w:cs="Arial"/>
        <w:noProof/>
        <w:sz w:val="20"/>
        <w:szCs w:val="20"/>
      </w:rPr>
      <w:t>2</w:t>
    </w:r>
    <w:r w:rsidRPr="00935174">
      <w:rPr>
        <w:rFonts w:ascii="Arial" w:hAnsi="Arial" w:cs="Arial"/>
        <w:sz w:val="20"/>
        <w:szCs w:val="20"/>
      </w:rPr>
      <w:fldChar w:fldCharType="end"/>
    </w:r>
    <w:r w:rsidRPr="00935174">
      <w:rPr>
        <w:rFonts w:ascii="Arial" w:hAnsi="Arial" w:cs="Arial"/>
        <w:sz w:val="20"/>
        <w:szCs w:val="20"/>
      </w:rPr>
      <w:t xml:space="preserve"> of </w:t>
    </w:r>
    <w:r w:rsidRPr="00935174">
      <w:rPr>
        <w:rFonts w:ascii="Arial" w:hAnsi="Arial" w:cs="Arial"/>
        <w:sz w:val="20"/>
        <w:szCs w:val="20"/>
      </w:rPr>
      <w:fldChar w:fldCharType="begin"/>
    </w:r>
    <w:r w:rsidRPr="00935174">
      <w:rPr>
        <w:rFonts w:ascii="Arial" w:hAnsi="Arial" w:cs="Arial"/>
        <w:sz w:val="20"/>
        <w:szCs w:val="20"/>
      </w:rPr>
      <w:instrText xml:space="preserve"> NUMPAGES </w:instrText>
    </w:r>
    <w:r w:rsidRPr="00935174">
      <w:rPr>
        <w:rFonts w:ascii="Arial" w:hAnsi="Arial" w:cs="Arial"/>
        <w:sz w:val="20"/>
        <w:szCs w:val="20"/>
      </w:rPr>
      <w:fldChar w:fldCharType="separate"/>
    </w:r>
    <w:r w:rsidR="00D028D6">
      <w:rPr>
        <w:rFonts w:ascii="Arial" w:hAnsi="Arial" w:cs="Arial"/>
        <w:noProof/>
        <w:sz w:val="20"/>
        <w:szCs w:val="20"/>
      </w:rPr>
      <w:t>2</w:t>
    </w:r>
    <w:r w:rsidRPr="009351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B1" w:rsidRDefault="00801EB1">
      <w:r>
        <w:separator/>
      </w:r>
    </w:p>
  </w:footnote>
  <w:footnote w:type="continuationSeparator" w:id="0">
    <w:p w:rsidR="00801EB1" w:rsidRDefault="00801E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09" w:rsidRPr="00F22909" w:rsidRDefault="00F22909" w:rsidP="00F22909">
    <w:pPr>
      <w:keepNext/>
      <w:jc w:val="center"/>
      <w:outlineLvl w:val="0"/>
      <w:rPr>
        <w:rFonts w:ascii="Arial" w:hAnsi="Arial" w:cs="Arial"/>
        <w:b/>
        <w:sz w:val="28"/>
        <w:szCs w:val="28"/>
        <w:lang w:eastAsia="en-US"/>
      </w:rPr>
    </w:pPr>
    <w:r w:rsidRPr="00F22909">
      <w:rPr>
        <w:b/>
        <w:noProof/>
        <w:szCs w:val="20"/>
        <w:u w:val="single"/>
        <w:lang w:bidi="he-IL"/>
      </w:rPr>
      <w:drawing>
        <wp:inline distT="0" distB="0" distL="0" distR="0" wp14:anchorId="1904155C" wp14:editId="4CB423AB">
          <wp:extent cx="1493520" cy="603250"/>
          <wp:effectExtent l="0" t="0" r="0" b="635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03250"/>
                  </a:xfrm>
                  <a:prstGeom prst="rect">
                    <a:avLst/>
                  </a:prstGeom>
                  <a:noFill/>
                </pic:spPr>
              </pic:pic>
            </a:graphicData>
          </a:graphic>
        </wp:inline>
      </w:drawing>
    </w:r>
  </w:p>
  <w:p w:rsidR="00F22909" w:rsidRPr="00F22909" w:rsidRDefault="00F22909" w:rsidP="00F22909">
    <w:pPr>
      <w:keepNext/>
      <w:outlineLvl w:val="0"/>
      <w:rPr>
        <w:rFonts w:ascii="Arial" w:hAnsi="Arial" w:cs="Arial"/>
        <w:b/>
        <w:sz w:val="28"/>
        <w:szCs w:val="28"/>
        <w:lang w:eastAsia="en-US"/>
      </w:rPr>
    </w:pPr>
  </w:p>
  <w:p w:rsidR="00F22909" w:rsidRPr="00F22909" w:rsidRDefault="00F22909" w:rsidP="00F22909">
    <w:pPr>
      <w:keepNext/>
      <w:jc w:val="center"/>
      <w:outlineLvl w:val="0"/>
      <w:rPr>
        <w:rFonts w:ascii="Arial" w:hAnsi="Arial" w:cs="Arial"/>
        <w:b/>
        <w:szCs w:val="20"/>
        <w:lang w:eastAsia="en-US"/>
      </w:rPr>
    </w:pPr>
    <w:r w:rsidRPr="00F22909">
      <w:rPr>
        <w:rFonts w:ascii="Arial" w:hAnsi="Arial" w:cs="Arial"/>
        <w:b/>
        <w:sz w:val="28"/>
        <w:szCs w:val="28"/>
        <w:lang w:eastAsia="en-US"/>
      </w:rPr>
      <w:t>HASMONEAN MULTI-ACADEMY TRUST</w:t>
    </w:r>
  </w:p>
  <w:p w:rsidR="00F22909" w:rsidRPr="00F22909" w:rsidRDefault="00F22909" w:rsidP="00F229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D54B9"/>
    <w:multiLevelType w:val="hybridMultilevel"/>
    <w:tmpl w:val="52CE2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F7B67"/>
    <w:multiLevelType w:val="hybridMultilevel"/>
    <w:tmpl w:val="C5529420"/>
    <w:lvl w:ilvl="0" w:tplc="0809000F">
      <w:start w:val="7"/>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160B4C"/>
    <w:multiLevelType w:val="hybridMultilevel"/>
    <w:tmpl w:val="47A05316"/>
    <w:lvl w:ilvl="0" w:tplc="0809000F">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63B96"/>
    <w:multiLevelType w:val="multilevel"/>
    <w:tmpl w:val="75DE288E"/>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D53F48"/>
    <w:multiLevelType w:val="hybridMultilevel"/>
    <w:tmpl w:val="D542EF0C"/>
    <w:lvl w:ilvl="0" w:tplc="491C370E">
      <w:start w:val="1"/>
      <w:numFmt w:val="decimal"/>
      <w:lvlText w:val="%1."/>
      <w:lvlJc w:val="left"/>
      <w:pPr>
        <w:tabs>
          <w:tab w:val="num" w:pos="360"/>
        </w:tabs>
        <w:ind w:left="360" w:hanging="360"/>
      </w:pPr>
      <w:rPr>
        <w:rFonts w:hint="default"/>
      </w:rPr>
    </w:lvl>
    <w:lvl w:ilvl="1" w:tplc="87264E54">
      <w:numFmt w:val="none"/>
      <w:lvlText w:val=""/>
      <w:lvlJc w:val="left"/>
      <w:pPr>
        <w:tabs>
          <w:tab w:val="num" w:pos="360"/>
        </w:tabs>
      </w:pPr>
    </w:lvl>
    <w:lvl w:ilvl="2" w:tplc="4830E952">
      <w:numFmt w:val="none"/>
      <w:lvlText w:val=""/>
      <w:lvlJc w:val="left"/>
      <w:pPr>
        <w:tabs>
          <w:tab w:val="num" w:pos="360"/>
        </w:tabs>
      </w:pPr>
    </w:lvl>
    <w:lvl w:ilvl="3" w:tplc="B728F74E">
      <w:numFmt w:val="none"/>
      <w:lvlText w:val=""/>
      <w:lvlJc w:val="left"/>
      <w:pPr>
        <w:tabs>
          <w:tab w:val="num" w:pos="360"/>
        </w:tabs>
      </w:pPr>
    </w:lvl>
    <w:lvl w:ilvl="4" w:tplc="047EBA2C">
      <w:numFmt w:val="none"/>
      <w:lvlText w:val=""/>
      <w:lvlJc w:val="left"/>
      <w:pPr>
        <w:tabs>
          <w:tab w:val="num" w:pos="360"/>
        </w:tabs>
      </w:pPr>
    </w:lvl>
    <w:lvl w:ilvl="5" w:tplc="9DA2D122">
      <w:numFmt w:val="none"/>
      <w:lvlText w:val=""/>
      <w:lvlJc w:val="left"/>
      <w:pPr>
        <w:tabs>
          <w:tab w:val="num" w:pos="360"/>
        </w:tabs>
      </w:pPr>
    </w:lvl>
    <w:lvl w:ilvl="6" w:tplc="9AFC654E">
      <w:numFmt w:val="none"/>
      <w:lvlText w:val=""/>
      <w:lvlJc w:val="left"/>
      <w:pPr>
        <w:tabs>
          <w:tab w:val="num" w:pos="360"/>
        </w:tabs>
      </w:pPr>
    </w:lvl>
    <w:lvl w:ilvl="7" w:tplc="DCE497D4">
      <w:numFmt w:val="none"/>
      <w:lvlText w:val=""/>
      <w:lvlJc w:val="left"/>
      <w:pPr>
        <w:tabs>
          <w:tab w:val="num" w:pos="360"/>
        </w:tabs>
      </w:pPr>
    </w:lvl>
    <w:lvl w:ilvl="8" w:tplc="28F0DC3A">
      <w:numFmt w:val="none"/>
      <w:lvlText w:val=""/>
      <w:lvlJc w:val="left"/>
      <w:pPr>
        <w:tabs>
          <w:tab w:val="num" w:pos="360"/>
        </w:tabs>
      </w:pPr>
    </w:lvl>
  </w:abstractNum>
  <w:abstractNum w:abstractNumId="6" w15:restartNumberingAfterBreak="0">
    <w:nsid w:val="2F435D8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1512A15"/>
    <w:multiLevelType w:val="multilevel"/>
    <w:tmpl w:val="38A09E3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9966310"/>
    <w:multiLevelType w:val="hybridMultilevel"/>
    <w:tmpl w:val="B3DCA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346D7"/>
    <w:multiLevelType w:val="hybridMultilevel"/>
    <w:tmpl w:val="4232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11AD1"/>
    <w:multiLevelType w:val="multilevel"/>
    <w:tmpl w:val="D9A0590E"/>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556D78"/>
    <w:multiLevelType w:val="hybridMultilevel"/>
    <w:tmpl w:val="F0EC338E"/>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B03248"/>
    <w:multiLevelType w:val="hybridMultilevel"/>
    <w:tmpl w:val="802A69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60683FF7"/>
    <w:multiLevelType w:val="hybridMultilevel"/>
    <w:tmpl w:val="60C6F46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62F648E6"/>
    <w:multiLevelType w:val="hybridMultilevel"/>
    <w:tmpl w:val="CDACE2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6FD3AA4"/>
    <w:multiLevelType w:val="hybridMultilevel"/>
    <w:tmpl w:val="CB74B9B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9762F78"/>
    <w:multiLevelType w:val="multilevel"/>
    <w:tmpl w:val="80B64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D1B489C"/>
    <w:multiLevelType w:val="hybridMultilevel"/>
    <w:tmpl w:val="2DFA4B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C3FAFA6C">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1"/>
  </w:num>
  <w:num w:numId="4">
    <w:abstractNumId w:val="18"/>
  </w:num>
  <w:num w:numId="5">
    <w:abstractNumId w:val="17"/>
  </w:num>
  <w:num w:numId="6">
    <w:abstractNumId w:val="1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7"/>
  </w:num>
  <w:num w:numId="15">
    <w:abstractNumId w:val="3"/>
  </w:num>
  <w:num w:numId="16">
    <w:abstractNumId w:val="11"/>
  </w:num>
  <w:num w:numId="17">
    <w:abstractNumId w:val="2"/>
  </w:num>
  <w:num w:numId="18">
    <w:abstractNumId w:val="9"/>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11"/>
    <w:rsid w:val="0000157C"/>
    <w:rsid w:val="00013827"/>
    <w:rsid w:val="0003162C"/>
    <w:rsid w:val="00036E1D"/>
    <w:rsid w:val="00073F87"/>
    <w:rsid w:val="00080EAD"/>
    <w:rsid w:val="00080FED"/>
    <w:rsid w:val="00083284"/>
    <w:rsid w:val="0008775A"/>
    <w:rsid w:val="000B157B"/>
    <w:rsid w:val="000B4C9C"/>
    <w:rsid w:val="000B4F8F"/>
    <w:rsid w:val="000B51E3"/>
    <w:rsid w:val="000B5245"/>
    <w:rsid w:val="000D560C"/>
    <w:rsid w:val="000E0D23"/>
    <w:rsid w:val="000F4547"/>
    <w:rsid w:val="000F7B0C"/>
    <w:rsid w:val="00115A7B"/>
    <w:rsid w:val="00123A53"/>
    <w:rsid w:val="001307D4"/>
    <w:rsid w:val="00145E85"/>
    <w:rsid w:val="00163F81"/>
    <w:rsid w:val="001660AA"/>
    <w:rsid w:val="0016615A"/>
    <w:rsid w:val="00187762"/>
    <w:rsid w:val="00195DFB"/>
    <w:rsid w:val="001A033E"/>
    <w:rsid w:val="00210D79"/>
    <w:rsid w:val="00226372"/>
    <w:rsid w:val="00226851"/>
    <w:rsid w:val="00267185"/>
    <w:rsid w:val="002909D9"/>
    <w:rsid w:val="002A50C5"/>
    <w:rsid w:val="002D25FD"/>
    <w:rsid w:val="00324636"/>
    <w:rsid w:val="0033313A"/>
    <w:rsid w:val="00340D4B"/>
    <w:rsid w:val="003546C0"/>
    <w:rsid w:val="00355EEC"/>
    <w:rsid w:val="003602AE"/>
    <w:rsid w:val="0037219E"/>
    <w:rsid w:val="00376217"/>
    <w:rsid w:val="00386E9E"/>
    <w:rsid w:val="003905E3"/>
    <w:rsid w:val="003B7734"/>
    <w:rsid w:val="003D5906"/>
    <w:rsid w:val="003E6C32"/>
    <w:rsid w:val="003E7A4F"/>
    <w:rsid w:val="00420A9C"/>
    <w:rsid w:val="0043008E"/>
    <w:rsid w:val="00434B17"/>
    <w:rsid w:val="004374F3"/>
    <w:rsid w:val="00443E9C"/>
    <w:rsid w:val="00446EBC"/>
    <w:rsid w:val="004533A4"/>
    <w:rsid w:val="004556E4"/>
    <w:rsid w:val="00456756"/>
    <w:rsid w:val="0046556B"/>
    <w:rsid w:val="00490B86"/>
    <w:rsid w:val="0049171E"/>
    <w:rsid w:val="004A169F"/>
    <w:rsid w:val="004C5301"/>
    <w:rsid w:val="004C69EA"/>
    <w:rsid w:val="004D1011"/>
    <w:rsid w:val="004D1360"/>
    <w:rsid w:val="004F3366"/>
    <w:rsid w:val="005209E2"/>
    <w:rsid w:val="0053295E"/>
    <w:rsid w:val="005611A1"/>
    <w:rsid w:val="005C6E06"/>
    <w:rsid w:val="005D43D8"/>
    <w:rsid w:val="005F5602"/>
    <w:rsid w:val="00601A3D"/>
    <w:rsid w:val="006233A2"/>
    <w:rsid w:val="0064680A"/>
    <w:rsid w:val="00672B32"/>
    <w:rsid w:val="006872E0"/>
    <w:rsid w:val="00692367"/>
    <w:rsid w:val="00693507"/>
    <w:rsid w:val="0069373C"/>
    <w:rsid w:val="00694D4E"/>
    <w:rsid w:val="006A3ECC"/>
    <w:rsid w:val="006A67CF"/>
    <w:rsid w:val="006C3C2A"/>
    <w:rsid w:val="006E29E4"/>
    <w:rsid w:val="006F1E7D"/>
    <w:rsid w:val="00700556"/>
    <w:rsid w:val="00715FA4"/>
    <w:rsid w:val="00734CB6"/>
    <w:rsid w:val="007377E8"/>
    <w:rsid w:val="00755AD0"/>
    <w:rsid w:val="00784006"/>
    <w:rsid w:val="007A16E8"/>
    <w:rsid w:val="007A1C6B"/>
    <w:rsid w:val="007A5793"/>
    <w:rsid w:val="007B29ED"/>
    <w:rsid w:val="007D08A2"/>
    <w:rsid w:val="00801EB1"/>
    <w:rsid w:val="00802616"/>
    <w:rsid w:val="00843D3D"/>
    <w:rsid w:val="008477A8"/>
    <w:rsid w:val="00855FDD"/>
    <w:rsid w:val="008820D5"/>
    <w:rsid w:val="008B39E7"/>
    <w:rsid w:val="008D161C"/>
    <w:rsid w:val="009025D7"/>
    <w:rsid w:val="00902CB1"/>
    <w:rsid w:val="00935174"/>
    <w:rsid w:val="00954205"/>
    <w:rsid w:val="00957D65"/>
    <w:rsid w:val="009946FD"/>
    <w:rsid w:val="009C0667"/>
    <w:rsid w:val="009F03D1"/>
    <w:rsid w:val="009F0DD3"/>
    <w:rsid w:val="009F11B9"/>
    <w:rsid w:val="00A05C7F"/>
    <w:rsid w:val="00A072F7"/>
    <w:rsid w:val="00A2064C"/>
    <w:rsid w:val="00A36378"/>
    <w:rsid w:val="00A56B72"/>
    <w:rsid w:val="00A82757"/>
    <w:rsid w:val="00A97B13"/>
    <w:rsid w:val="00AA521F"/>
    <w:rsid w:val="00AA6B74"/>
    <w:rsid w:val="00AB1F1F"/>
    <w:rsid w:val="00AC2767"/>
    <w:rsid w:val="00AC455E"/>
    <w:rsid w:val="00AD2DE0"/>
    <w:rsid w:val="00AD31A8"/>
    <w:rsid w:val="00B36713"/>
    <w:rsid w:val="00B4102C"/>
    <w:rsid w:val="00B437C9"/>
    <w:rsid w:val="00B5497A"/>
    <w:rsid w:val="00B64135"/>
    <w:rsid w:val="00B82843"/>
    <w:rsid w:val="00B929EF"/>
    <w:rsid w:val="00BA146E"/>
    <w:rsid w:val="00BA6E7E"/>
    <w:rsid w:val="00BC2C34"/>
    <w:rsid w:val="00BC3C03"/>
    <w:rsid w:val="00C02152"/>
    <w:rsid w:val="00C13A51"/>
    <w:rsid w:val="00C23CA0"/>
    <w:rsid w:val="00C34877"/>
    <w:rsid w:val="00C3558B"/>
    <w:rsid w:val="00C46D08"/>
    <w:rsid w:val="00C51965"/>
    <w:rsid w:val="00C567FD"/>
    <w:rsid w:val="00C61B90"/>
    <w:rsid w:val="00C66FFA"/>
    <w:rsid w:val="00C80677"/>
    <w:rsid w:val="00C90F12"/>
    <w:rsid w:val="00C94FC1"/>
    <w:rsid w:val="00CE6F2C"/>
    <w:rsid w:val="00D0020F"/>
    <w:rsid w:val="00D028D6"/>
    <w:rsid w:val="00D3699A"/>
    <w:rsid w:val="00D65142"/>
    <w:rsid w:val="00D70F0E"/>
    <w:rsid w:val="00D73366"/>
    <w:rsid w:val="00DA50A3"/>
    <w:rsid w:val="00DB20C6"/>
    <w:rsid w:val="00DC47B1"/>
    <w:rsid w:val="00DC5331"/>
    <w:rsid w:val="00DD08F8"/>
    <w:rsid w:val="00DD09A0"/>
    <w:rsid w:val="00DD1D2D"/>
    <w:rsid w:val="00DD6D70"/>
    <w:rsid w:val="00E10DF1"/>
    <w:rsid w:val="00E22AFE"/>
    <w:rsid w:val="00E26F48"/>
    <w:rsid w:val="00E3126F"/>
    <w:rsid w:val="00E42C9B"/>
    <w:rsid w:val="00E5780E"/>
    <w:rsid w:val="00E7400F"/>
    <w:rsid w:val="00E95DC4"/>
    <w:rsid w:val="00EA38EE"/>
    <w:rsid w:val="00EA4C79"/>
    <w:rsid w:val="00EB03E1"/>
    <w:rsid w:val="00ED5A96"/>
    <w:rsid w:val="00EE2D14"/>
    <w:rsid w:val="00EE3AA8"/>
    <w:rsid w:val="00F02F76"/>
    <w:rsid w:val="00F22909"/>
    <w:rsid w:val="00F30B1A"/>
    <w:rsid w:val="00F95705"/>
    <w:rsid w:val="00FA29DE"/>
    <w:rsid w:val="00FA6DCD"/>
    <w:rsid w:val="00FB7692"/>
    <w:rsid w:val="00FC23F3"/>
    <w:rsid w:val="00FC6186"/>
    <w:rsid w:val="00FE0FA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5ED3B"/>
  <w15:docId w15:val="{8CC4F5CA-7293-4013-BBD9-0ECDAA86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11"/>
    <w:rPr>
      <w:sz w:val="24"/>
      <w:szCs w:val="24"/>
      <w:lang w:bidi="ar-SA"/>
    </w:rPr>
  </w:style>
  <w:style w:type="paragraph" w:styleId="Heading1">
    <w:name w:val="heading 1"/>
    <w:basedOn w:val="Normal"/>
    <w:next w:val="Normal"/>
    <w:qFormat/>
    <w:rsid w:val="004D1011"/>
    <w:pPr>
      <w:keepNext/>
      <w:outlineLvl w:val="0"/>
    </w:pPr>
    <w:rPr>
      <w:rFonts w:ascii="Arial" w:hAnsi="Arial"/>
      <w:b/>
      <w:szCs w:val="20"/>
      <w:lang w:eastAsia="en-US"/>
    </w:rPr>
  </w:style>
  <w:style w:type="paragraph" w:styleId="Heading2">
    <w:name w:val="heading 2"/>
    <w:basedOn w:val="Normal"/>
    <w:next w:val="Normal"/>
    <w:qFormat/>
    <w:rsid w:val="004D1011"/>
    <w:pPr>
      <w:keepNext/>
      <w:jc w:val="both"/>
      <w:outlineLvl w:val="1"/>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50C5"/>
    <w:rPr>
      <w:rFonts w:ascii="Tahoma" w:hAnsi="Tahoma" w:cs="Tahoma"/>
      <w:sz w:val="16"/>
      <w:szCs w:val="16"/>
    </w:rPr>
  </w:style>
  <w:style w:type="paragraph" w:styleId="BodyText">
    <w:name w:val="Body Text"/>
    <w:basedOn w:val="Normal"/>
    <w:rsid w:val="00E7400F"/>
    <w:pPr>
      <w:jc w:val="both"/>
    </w:pPr>
    <w:rPr>
      <w:rFonts w:ascii="Arial" w:hAnsi="Arial" w:cs="Arial"/>
      <w:lang w:eastAsia="en-US"/>
    </w:rPr>
  </w:style>
  <w:style w:type="paragraph" w:styleId="Footer">
    <w:name w:val="footer"/>
    <w:basedOn w:val="Normal"/>
    <w:rsid w:val="000B4C9C"/>
    <w:pPr>
      <w:tabs>
        <w:tab w:val="center" w:pos="4153"/>
        <w:tab w:val="right" w:pos="8306"/>
      </w:tabs>
    </w:pPr>
  </w:style>
  <w:style w:type="character" w:styleId="PageNumber">
    <w:name w:val="page number"/>
    <w:basedOn w:val="DefaultParagraphFont"/>
    <w:rsid w:val="000B4C9C"/>
  </w:style>
  <w:style w:type="paragraph" w:styleId="Header">
    <w:name w:val="header"/>
    <w:basedOn w:val="Normal"/>
    <w:rsid w:val="000B4C9C"/>
    <w:pPr>
      <w:tabs>
        <w:tab w:val="center" w:pos="4153"/>
        <w:tab w:val="right" w:pos="8306"/>
      </w:tabs>
    </w:pPr>
  </w:style>
  <w:style w:type="paragraph" w:styleId="ListParagraph">
    <w:name w:val="List Paragraph"/>
    <w:basedOn w:val="Normal"/>
    <w:uiPriority w:val="34"/>
    <w:qFormat/>
    <w:rsid w:val="00A3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9781">
      <w:bodyDiv w:val="1"/>
      <w:marLeft w:val="0"/>
      <w:marRight w:val="0"/>
      <w:marTop w:val="0"/>
      <w:marBottom w:val="0"/>
      <w:divBdr>
        <w:top w:val="none" w:sz="0" w:space="0" w:color="auto"/>
        <w:left w:val="none" w:sz="0" w:space="0" w:color="auto"/>
        <w:bottom w:val="none" w:sz="0" w:space="0" w:color="auto"/>
        <w:right w:val="none" w:sz="0" w:space="0" w:color="auto"/>
      </w:divBdr>
    </w:div>
    <w:div w:id="625543302">
      <w:bodyDiv w:val="1"/>
      <w:marLeft w:val="0"/>
      <w:marRight w:val="0"/>
      <w:marTop w:val="0"/>
      <w:marBottom w:val="0"/>
      <w:divBdr>
        <w:top w:val="none" w:sz="0" w:space="0" w:color="auto"/>
        <w:left w:val="none" w:sz="0" w:space="0" w:color="auto"/>
        <w:bottom w:val="none" w:sz="0" w:space="0" w:color="auto"/>
        <w:right w:val="none" w:sz="0" w:space="0" w:color="auto"/>
      </w:divBdr>
    </w:div>
    <w:div w:id="1245187053">
      <w:bodyDiv w:val="1"/>
      <w:marLeft w:val="0"/>
      <w:marRight w:val="0"/>
      <w:marTop w:val="0"/>
      <w:marBottom w:val="0"/>
      <w:divBdr>
        <w:top w:val="none" w:sz="0" w:space="0" w:color="auto"/>
        <w:left w:val="none" w:sz="0" w:space="0" w:color="auto"/>
        <w:bottom w:val="none" w:sz="0" w:space="0" w:color="auto"/>
        <w:right w:val="none" w:sz="0" w:space="0" w:color="auto"/>
      </w:divBdr>
    </w:div>
    <w:div w:id="1266304425">
      <w:bodyDiv w:val="1"/>
      <w:marLeft w:val="0"/>
      <w:marRight w:val="0"/>
      <w:marTop w:val="0"/>
      <w:marBottom w:val="0"/>
      <w:divBdr>
        <w:top w:val="none" w:sz="0" w:space="0" w:color="auto"/>
        <w:left w:val="none" w:sz="0" w:space="0" w:color="auto"/>
        <w:bottom w:val="none" w:sz="0" w:space="0" w:color="auto"/>
        <w:right w:val="none" w:sz="0" w:space="0" w:color="auto"/>
      </w:divBdr>
    </w:div>
    <w:div w:id="1465194591">
      <w:bodyDiv w:val="1"/>
      <w:marLeft w:val="0"/>
      <w:marRight w:val="0"/>
      <w:marTop w:val="0"/>
      <w:marBottom w:val="0"/>
      <w:divBdr>
        <w:top w:val="none" w:sz="0" w:space="0" w:color="auto"/>
        <w:left w:val="none" w:sz="0" w:space="0" w:color="auto"/>
        <w:bottom w:val="none" w:sz="0" w:space="0" w:color="auto"/>
        <w:right w:val="none" w:sz="0" w:space="0" w:color="auto"/>
      </w:divBdr>
    </w:div>
    <w:div w:id="1614559873">
      <w:bodyDiv w:val="1"/>
      <w:marLeft w:val="0"/>
      <w:marRight w:val="0"/>
      <w:marTop w:val="0"/>
      <w:marBottom w:val="0"/>
      <w:divBdr>
        <w:top w:val="none" w:sz="0" w:space="0" w:color="auto"/>
        <w:left w:val="none" w:sz="0" w:space="0" w:color="auto"/>
        <w:bottom w:val="none" w:sz="0" w:space="0" w:color="auto"/>
        <w:right w:val="none" w:sz="0" w:space="0" w:color="auto"/>
      </w:divBdr>
    </w:div>
    <w:div w:id="1782456964">
      <w:bodyDiv w:val="1"/>
      <w:marLeft w:val="0"/>
      <w:marRight w:val="0"/>
      <w:marTop w:val="0"/>
      <w:marBottom w:val="0"/>
      <w:divBdr>
        <w:top w:val="none" w:sz="0" w:space="0" w:color="auto"/>
        <w:left w:val="none" w:sz="0" w:space="0" w:color="auto"/>
        <w:bottom w:val="none" w:sz="0" w:space="0" w:color="auto"/>
        <w:right w:val="none" w:sz="0" w:space="0" w:color="auto"/>
      </w:divBdr>
    </w:div>
    <w:div w:id="20608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216B7C58</Template>
  <TotalTime>1</TotalTime>
  <Pages>2</Pages>
  <Words>667</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Hasmonean High School</vt:lpstr>
    </vt:vector>
  </TitlesOfParts>
  <Company>hhs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Hasmonean High School</dc:title>
  <dc:creator>dar</dc:creator>
  <cp:lastModifiedBy>Grant, Joanne</cp:lastModifiedBy>
  <cp:revision>3</cp:revision>
  <cp:lastPrinted>2017-06-15T08:05:00Z</cp:lastPrinted>
  <dcterms:created xsi:type="dcterms:W3CDTF">2021-09-09T08:07:00Z</dcterms:created>
  <dcterms:modified xsi:type="dcterms:W3CDTF">2021-09-09T09:03:00Z</dcterms:modified>
</cp:coreProperties>
</file>