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B30903">
        <w:rPr>
          <w:rFonts w:asciiTheme="minorHAnsi" w:hAnsiTheme="minorHAnsi" w:cstheme="minorHAnsi"/>
          <w:noProof/>
          <w:lang w:val="en-GB" w:eastAsia="en-GB" w:bidi="he-IL"/>
        </w:rPr>
        <w:drawing>
          <wp:inline distT="0" distB="0" distL="0" distR="0" wp14:anchorId="645B9D57" wp14:editId="29B00F83">
            <wp:extent cx="1493520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A121E" w:rsidRPr="00B30903" w:rsidRDefault="006A121E" w:rsidP="000B410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D7743A"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r w:rsidR="000B4105"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>Emotional Wellbeing Practitioner</w:t>
      </w:r>
      <w:r w:rsidR="00D7743A"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281F7D" w:rsidRPr="00B30903" w:rsidRDefault="00281F7D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>HASMONEAN HIGH SCHOOL</w:t>
      </w:r>
    </w:p>
    <w:p w:rsidR="006A121E" w:rsidRPr="00B30903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315"/>
        <w:gridCol w:w="4304"/>
      </w:tblGrid>
      <w:tr w:rsidR="001F08ED" w:rsidRPr="00B30903" w:rsidTr="007F7EA4">
        <w:tc>
          <w:tcPr>
            <w:tcW w:w="4331" w:type="dxa"/>
          </w:tcPr>
          <w:p w:rsidR="006A121E" w:rsidRPr="00B30903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15" w:type="dxa"/>
          </w:tcPr>
          <w:p w:rsidR="006A121E" w:rsidRPr="00B30903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04" w:type="dxa"/>
          </w:tcPr>
          <w:p w:rsidR="006A121E" w:rsidRPr="00B30903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1F08ED" w:rsidRPr="00B30903" w:rsidTr="007F7EA4">
        <w:tc>
          <w:tcPr>
            <w:tcW w:w="4331" w:type="dxa"/>
          </w:tcPr>
          <w:p w:rsidR="006A121E" w:rsidRPr="00B30903" w:rsidRDefault="007F7EA4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Education/Qualifications</w:t>
            </w:r>
          </w:p>
        </w:tc>
        <w:tc>
          <w:tcPr>
            <w:tcW w:w="4315" w:type="dxa"/>
          </w:tcPr>
          <w:p w:rsidR="007F7EA4" w:rsidRPr="00B30903" w:rsidRDefault="007F7EA4" w:rsidP="006F50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Post-graduate Diploma or Masters level in Counselling or Psychotherapy</w:t>
            </w:r>
          </w:p>
          <w:p w:rsidR="007F7EA4" w:rsidRPr="00B30903" w:rsidRDefault="007F7EA4" w:rsidP="007D5D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BACP Accreditation, UKCP registration or BPC </w:t>
            </w:r>
          </w:p>
          <w:p w:rsidR="006A121E" w:rsidRPr="00B30903" w:rsidRDefault="006A121E" w:rsidP="007F7EA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04" w:type="dxa"/>
          </w:tcPr>
          <w:p w:rsidR="007F7EA4" w:rsidRPr="00B30903" w:rsidRDefault="007F7EA4" w:rsidP="009B73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Further therapeutic training or qualification in working with children and young people Knowledge</w:t>
            </w:r>
          </w:p>
          <w:p w:rsidR="003357B9" w:rsidRPr="00B30903" w:rsidRDefault="003357B9" w:rsidP="003357B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EA4" w:rsidRPr="00B30903" w:rsidRDefault="007F7EA4" w:rsidP="007F7EA4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7F7EA4" w:rsidRPr="00B30903" w:rsidTr="007F7EA4">
        <w:tc>
          <w:tcPr>
            <w:tcW w:w="4331" w:type="dxa"/>
          </w:tcPr>
          <w:p w:rsidR="007F7EA4" w:rsidRPr="00B30903" w:rsidRDefault="000B4105" w:rsidP="003357B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Knowledge and Experience</w:t>
            </w:r>
            <w:r w:rsidR="007F7EA4"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15" w:type="dxa"/>
          </w:tcPr>
          <w:p w:rsidR="007F7EA4" w:rsidRPr="00B30903" w:rsidRDefault="007F7EA4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An understanding of the developmental, emotional, social and educational issues of children and young people</w:t>
            </w:r>
          </w:p>
          <w:p w:rsidR="007F7EA4" w:rsidRPr="00B30903" w:rsidRDefault="007F7EA4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Knowledge of local mental health and CAMHS Service</w:t>
            </w:r>
          </w:p>
          <w:p w:rsidR="007F7EA4" w:rsidRPr="00B30903" w:rsidRDefault="007F7EA4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Knowledge of the Children’s Act and legislation pertaining to children Experience</w:t>
            </w:r>
          </w:p>
          <w:p w:rsidR="007F7EA4" w:rsidRPr="00B30903" w:rsidRDefault="007F7EA4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Minimum of 1 years’ experience of working with children and young people </w:t>
            </w:r>
            <w:r w:rsidR="003357B9" w:rsidRPr="00B30903">
              <w:rPr>
                <w:rFonts w:asciiTheme="minorHAnsi" w:hAnsiTheme="minorHAnsi" w:cstheme="minorHAnsi"/>
                <w:sz w:val="22"/>
                <w:szCs w:val="22"/>
              </w:rPr>
              <w:t>(final year placement experience would be counted)</w:t>
            </w: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6339" w:rsidRPr="00B30903" w:rsidRDefault="00406339" w:rsidP="0010016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An awareness of range of needs of people from diverse ethnic, cultural and social backgrounds </w:t>
            </w:r>
          </w:p>
          <w:p w:rsidR="00406339" w:rsidRPr="00B30903" w:rsidRDefault="00406339" w:rsidP="0010016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Good written and verbal communication skills </w:t>
            </w:r>
          </w:p>
          <w:p w:rsidR="00100162" w:rsidRPr="00B30903" w:rsidRDefault="00100162" w:rsidP="000B4105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Recognise the TRUE aspects and influences of health and wellbeing</w:t>
            </w:r>
          </w:p>
          <w:p w:rsidR="00100162" w:rsidRPr="00B30903" w:rsidRDefault="00100162" w:rsidP="000B4105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Know how to manage confidentiality and comply with legislation around data protection</w:t>
            </w:r>
          </w:p>
          <w:p w:rsidR="00406339" w:rsidRPr="00B30903" w:rsidRDefault="00406339" w:rsidP="0040633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EA4" w:rsidRPr="00B30903" w:rsidRDefault="007F7EA4" w:rsidP="007F7EA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4" w:type="dxa"/>
          </w:tcPr>
          <w:p w:rsidR="007F7EA4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Recent proven successful experience working in a secondary school setting or other youth provision</w:t>
            </w:r>
          </w:p>
        </w:tc>
      </w:tr>
      <w:tr w:rsidR="003357B9" w:rsidRPr="00B30903" w:rsidTr="007F7EA4">
        <w:tc>
          <w:tcPr>
            <w:tcW w:w="4331" w:type="dxa"/>
          </w:tcPr>
          <w:p w:rsidR="003357B9" w:rsidRPr="00B30903" w:rsidRDefault="003357B9" w:rsidP="007F7EA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Skills and Attributes</w:t>
            </w:r>
          </w:p>
        </w:tc>
        <w:tc>
          <w:tcPr>
            <w:tcW w:w="4315" w:type="dxa"/>
          </w:tcPr>
          <w:p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Quickly </w:t>
            </w: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build rapport and trust with young people as a respected champion of health</w:t>
            </w:r>
          </w:p>
          <w:p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 w:bidi="he-IL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Inspire and support others to put their health and wellbeing back on track</w:t>
            </w:r>
          </w:p>
          <w:p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Provide support to help others overcome the challenges they may face in making behaviour changes</w:t>
            </w:r>
          </w:p>
          <w:p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Communicate and lead health campaigns that will potentially change lives</w:t>
            </w:r>
          </w:p>
          <w:p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Positive communication and listening skills </w:t>
            </w:r>
          </w:p>
          <w:p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Patience, tolerance and sensitivity</w:t>
            </w:r>
          </w:p>
          <w:p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A mature and non-judgmental outlook </w:t>
            </w:r>
          </w:p>
          <w:p w:rsidR="003357B9" w:rsidRPr="00B30903" w:rsidRDefault="003357B9" w:rsidP="003357B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Ability to work independently</w:t>
            </w:r>
          </w:p>
          <w:p w:rsidR="003357B9" w:rsidRPr="00B30903" w:rsidRDefault="003357B9" w:rsidP="003357B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Enthusiasm </w:t>
            </w:r>
          </w:p>
          <w:p w:rsidR="003357B9" w:rsidRPr="00B30903" w:rsidRDefault="003357B9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Ability to manage and train older students to act as wellbeing champions</w:t>
            </w:r>
          </w:p>
        </w:tc>
        <w:tc>
          <w:tcPr>
            <w:tcW w:w="4304" w:type="dxa"/>
          </w:tcPr>
          <w:p w:rsidR="003357B9" w:rsidRPr="00B30903" w:rsidRDefault="003357B9" w:rsidP="004F1DE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Proven recent success in planning and delivering workshops for young people on relevant mental health and wellbeing topics</w:t>
            </w:r>
          </w:p>
        </w:tc>
      </w:tr>
    </w:tbl>
    <w:p w:rsidR="00044F59" w:rsidRPr="00B30903" w:rsidRDefault="00044F59" w:rsidP="00044F5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3090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addition to the candidates’ ability to perform the duties of the post, the interview will also explore issues relating to safeguarding and promoting the welfare of children including - motivation to work with children and young people; ability to form and maintain </w:t>
      </w:r>
      <w:r w:rsidR="007F7EA4" w:rsidRPr="00B30903">
        <w:rPr>
          <w:rFonts w:asciiTheme="minorHAnsi" w:hAnsiTheme="minorHAnsi" w:cstheme="minorHAnsi"/>
          <w:bCs/>
          <w:sz w:val="22"/>
          <w:szCs w:val="22"/>
          <w:lang w:val="en-GB"/>
        </w:rPr>
        <w:t>a</w:t>
      </w:r>
      <w:r w:rsidRPr="00B30903">
        <w:rPr>
          <w:rFonts w:asciiTheme="minorHAnsi" w:hAnsiTheme="minorHAnsi" w:cstheme="minorHAnsi"/>
          <w:bCs/>
          <w:sz w:val="22"/>
          <w:szCs w:val="22"/>
          <w:lang w:val="en-GB"/>
        </w:rPr>
        <w:t>ppropriate relationships and personal boundaries with children and young people; emotional resilience in working with challenging behaviours; and attitudes to use of authority and maintaining discipline.</w:t>
      </w:r>
    </w:p>
    <w:p w:rsidR="00044F59" w:rsidRPr="00B30903" w:rsidRDefault="00044F59" w:rsidP="00044F5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044F59" w:rsidRPr="00B30903" w:rsidSect="003007D3">
      <w:pgSz w:w="15840" w:h="12240" w:orient="landscape"/>
      <w:pgMar w:top="1797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1178"/>
    <w:multiLevelType w:val="multilevel"/>
    <w:tmpl w:val="D6BC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2BDE6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6DC6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5B96"/>
    <w:multiLevelType w:val="hybridMultilevel"/>
    <w:tmpl w:val="5966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0700"/>
    <w:rsid w:val="00075F50"/>
    <w:rsid w:val="000B4105"/>
    <w:rsid w:val="00100162"/>
    <w:rsid w:val="00111307"/>
    <w:rsid w:val="00167EF7"/>
    <w:rsid w:val="001A5136"/>
    <w:rsid w:val="001F08ED"/>
    <w:rsid w:val="00213577"/>
    <w:rsid w:val="002160E2"/>
    <w:rsid w:val="00220586"/>
    <w:rsid w:val="00236BD7"/>
    <w:rsid w:val="00281F7D"/>
    <w:rsid w:val="002D43BA"/>
    <w:rsid w:val="003007D3"/>
    <w:rsid w:val="0033436A"/>
    <w:rsid w:val="003357B9"/>
    <w:rsid w:val="003731DC"/>
    <w:rsid w:val="00374875"/>
    <w:rsid w:val="00406339"/>
    <w:rsid w:val="0044746F"/>
    <w:rsid w:val="00476FFA"/>
    <w:rsid w:val="004D690C"/>
    <w:rsid w:val="004F1DE1"/>
    <w:rsid w:val="005B5199"/>
    <w:rsid w:val="00602A05"/>
    <w:rsid w:val="006215F0"/>
    <w:rsid w:val="006A121E"/>
    <w:rsid w:val="006F18B2"/>
    <w:rsid w:val="0079540E"/>
    <w:rsid w:val="007F7EA4"/>
    <w:rsid w:val="00832B10"/>
    <w:rsid w:val="00837D49"/>
    <w:rsid w:val="00862B59"/>
    <w:rsid w:val="00893CA3"/>
    <w:rsid w:val="008F4D07"/>
    <w:rsid w:val="009619EC"/>
    <w:rsid w:val="0098502B"/>
    <w:rsid w:val="009D0696"/>
    <w:rsid w:val="00A06441"/>
    <w:rsid w:val="00AB310A"/>
    <w:rsid w:val="00B30903"/>
    <w:rsid w:val="00B87948"/>
    <w:rsid w:val="00CE0F01"/>
    <w:rsid w:val="00D7743A"/>
    <w:rsid w:val="00DF0926"/>
    <w:rsid w:val="00E31676"/>
    <w:rsid w:val="00E72A2C"/>
    <w:rsid w:val="00EE2142"/>
    <w:rsid w:val="00EE512F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AB829A-0B72-42E0-A6C6-C5FED13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E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661">
              <w:marLeft w:val="0"/>
              <w:marRight w:val="0"/>
              <w:marTop w:val="0"/>
              <w:marBottom w:val="0"/>
              <w:divBdr>
                <w:top w:val="none" w:sz="0" w:space="0" w:color="F6F6F6"/>
                <w:left w:val="none" w:sz="0" w:space="0" w:color="F6F6F6"/>
                <w:bottom w:val="none" w:sz="0" w:space="0" w:color="F6F6F6"/>
                <w:right w:val="none" w:sz="0" w:space="0" w:color="F6F6F6"/>
              </w:divBdr>
              <w:divsChild>
                <w:div w:id="881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97054CD3</Template>
  <TotalTime>0</TotalTime>
  <Pages>2</Pages>
  <Words>326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2006-10-11T12:39:00Z</cp:lastPrinted>
  <dcterms:created xsi:type="dcterms:W3CDTF">2021-06-30T20:07:00Z</dcterms:created>
  <dcterms:modified xsi:type="dcterms:W3CDTF">2021-06-30T20:07:00Z</dcterms:modified>
</cp:coreProperties>
</file>