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66A" w:rsidRPr="00CA3F44" w:rsidRDefault="0047466A" w:rsidP="00837B07">
      <w:pPr>
        <w:tabs>
          <w:tab w:val="left" w:pos="2610"/>
        </w:tabs>
        <w:spacing w:line="240" w:lineRule="exact"/>
        <w:jc w:val="center"/>
        <w:rPr>
          <w:rFonts w:asciiTheme="minorHAnsi" w:hAnsiTheme="minorHAnsi" w:cstheme="minorHAnsi"/>
          <w:b/>
          <w:sz w:val="22"/>
          <w:szCs w:val="22"/>
        </w:rPr>
      </w:pPr>
    </w:p>
    <w:p w:rsidR="003B307A" w:rsidRPr="00CA3F44" w:rsidRDefault="003B307A" w:rsidP="00837B07">
      <w:pPr>
        <w:tabs>
          <w:tab w:val="left" w:pos="2610"/>
        </w:tabs>
        <w:spacing w:line="240" w:lineRule="exact"/>
        <w:jc w:val="center"/>
        <w:rPr>
          <w:rFonts w:asciiTheme="minorHAnsi" w:hAnsiTheme="minorHAnsi" w:cstheme="minorHAnsi"/>
          <w:b/>
          <w:sz w:val="22"/>
          <w:szCs w:val="22"/>
        </w:rPr>
      </w:pPr>
    </w:p>
    <w:p w:rsidR="003B307A" w:rsidRPr="00CA3F44" w:rsidRDefault="003B307A" w:rsidP="00F13E0F">
      <w:pPr>
        <w:tabs>
          <w:tab w:val="left" w:pos="2610"/>
        </w:tabs>
        <w:spacing w:line="240" w:lineRule="exact"/>
        <w:jc w:val="center"/>
        <w:rPr>
          <w:rFonts w:asciiTheme="minorHAnsi" w:hAnsiTheme="minorHAnsi" w:cstheme="minorHAnsi"/>
          <w:b/>
          <w:sz w:val="28"/>
          <w:szCs w:val="28"/>
        </w:rPr>
      </w:pPr>
      <w:r w:rsidRPr="00CA3F44">
        <w:rPr>
          <w:rFonts w:asciiTheme="minorHAnsi" w:hAnsiTheme="minorHAnsi" w:cstheme="minorHAnsi"/>
          <w:b/>
          <w:sz w:val="28"/>
          <w:szCs w:val="28"/>
        </w:rPr>
        <w:t xml:space="preserve">Teacher of </w:t>
      </w:r>
      <w:r w:rsidR="00E575A6" w:rsidRPr="00CA3F44">
        <w:rPr>
          <w:rFonts w:asciiTheme="minorHAnsi" w:hAnsiTheme="minorHAnsi" w:cstheme="minorHAnsi"/>
          <w:b/>
          <w:sz w:val="28"/>
          <w:szCs w:val="28"/>
        </w:rPr>
        <w:t>Jewish</w:t>
      </w:r>
      <w:r w:rsidR="00F13E0F" w:rsidRPr="00CA3F44">
        <w:rPr>
          <w:rFonts w:asciiTheme="minorHAnsi" w:hAnsiTheme="minorHAnsi" w:cstheme="minorHAnsi"/>
          <w:b/>
          <w:sz w:val="28"/>
          <w:szCs w:val="28"/>
        </w:rPr>
        <w:t xml:space="preserve"> Studies </w:t>
      </w:r>
      <w:r w:rsidR="00E575A6" w:rsidRPr="00CA3F44">
        <w:rPr>
          <w:rFonts w:asciiTheme="minorHAnsi" w:hAnsiTheme="minorHAnsi" w:cstheme="minorHAnsi"/>
          <w:b/>
          <w:sz w:val="28"/>
          <w:szCs w:val="28"/>
        </w:rPr>
        <w:t>– Boys</w:t>
      </w:r>
      <w:r w:rsidRPr="00CA3F44">
        <w:rPr>
          <w:rFonts w:asciiTheme="minorHAnsi" w:hAnsiTheme="minorHAnsi" w:cstheme="minorHAnsi"/>
          <w:b/>
          <w:sz w:val="28"/>
          <w:szCs w:val="28"/>
        </w:rPr>
        <w:t>’ school</w:t>
      </w:r>
    </w:p>
    <w:p w:rsidR="00ED69EC" w:rsidRPr="00CA3F44" w:rsidRDefault="00ED69EC" w:rsidP="00E575A6">
      <w:pPr>
        <w:tabs>
          <w:tab w:val="left" w:pos="2610"/>
        </w:tabs>
        <w:spacing w:line="240" w:lineRule="exact"/>
        <w:jc w:val="center"/>
        <w:rPr>
          <w:rFonts w:asciiTheme="minorHAnsi" w:hAnsiTheme="minorHAnsi" w:cstheme="minorHAnsi"/>
          <w:b/>
          <w:sz w:val="28"/>
          <w:szCs w:val="28"/>
        </w:rPr>
      </w:pPr>
    </w:p>
    <w:p w:rsidR="004C3623" w:rsidRPr="00CA3F44" w:rsidRDefault="004C3623" w:rsidP="00B76DAA">
      <w:pPr>
        <w:tabs>
          <w:tab w:val="left" w:pos="2610"/>
        </w:tabs>
        <w:spacing w:line="240" w:lineRule="exact"/>
        <w:jc w:val="center"/>
        <w:rPr>
          <w:rFonts w:asciiTheme="minorHAnsi" w:hAnsiTheme="minorHAnsi" w:cstheme="minorHAnsi"/>
          <w:b/>
          <w:sz w:val="28"/>
          <w:szCs w:val="28"/>
        </w:rPr>
      </w:pPr>
    </w:p>
    <w:p w:rsidR="004C3623" w:rsidRPr="00CA3F44" w:rsidRDefault="004C3623" w:rsidP="007111E2">
      <w:pPr>
        <w:tabs>
          <w:tab w:val="left" w:pos="2610"/>
        </w:tabs>
        <w:spacing w:line="240" w:lineRule="exact"/>
        <w:jc w:val="center"/>
        <w:rPr>
          <w:rFonts w:asciiTheme="minorHAnsi" w:hAnsiTheme="minorHAnsi" w:cstheme="minorHAnsi"/>
          <w:b/>
          <w:sz w:val="28"/>
          <w:szCs w:val="28"/>
        </w:rPr>
      </w:pPr>
      <w:r w:rsidRPr="00CA3F44">
        <w:rPr>
          <w:rFonts w:asciiTheme="minorHAnsi" w:hAnsiTheme="minorHAnsi" w:cstheme="minorHAnsi"/>
          <w:b/>
          <w:sz w:val="28"/>
          <w:szCs w:val="28"/>
        </w:rPr>
        <w:t xml:space="preserve">Salary </w:t>
      </w:r>
      <w:r w:rsidR="007111E2">
        <w:rPr>
          <w:rFonts w:asciiTheme="minorHAnsi" w:hAnsiTheme="minorHAnsi" w:cstheme="minorHAnsi"/>
          <w:b/>
          <w:sz w:val="28"/>
          <w:szCs w:val="28"/>
        </w:rPr>
        <w:t>– Depending on experience</w:t>
      </w:r>
    </w:p>
    <w:p w:rsidR="00E575A6" w:rsidRPr="00CA3F44" w:rsidRDefault="00E575A6" w:rsidP="00E575A6">
      <w:pPr>
        <w:tabs>
          <w:tab w:val="left" w:pos="2610"/>
        </w:tabs>
        <w:spacing w:line="240" w:lineRule="exact"/>
        <w:jc w:val="center"/>
        <w:rPr>
          <w:rFonts w:asciiTheme="minorHAnsi" w:hAnsiTheme="minorHAnsi" w:cstheme="minorHAnsi"/>
          <w:b/>
          <w:sz w:val="28"/>
          <w:szCs w:val="28"/>
        </w:rPr>
      </w:pPr>
    </w:p>
    <w:p w:rsidR="004C3623" w:rsidRPr="00CA3F44" w:rsidRDefault="007111E2" w:rsidP="00E575A6">
      <w:pPr>
        <w:tabs>
          <w:tab w:val="left" w:pos="2610"/>
        </w:tabs>
        <w:spacing w:line="240" w:lineRule="exact"/>
        <w:jc w:val="center"/>
        <w:rPr>
          <w:rFonts w:asciiTheme="minorHAnsi" w:hAnsiTheme="minorHAnsi" w:cstheme="minorHAnsi"/>
          <w:sz w:val="28"/>
          <w:szCs w:val="28"/>
        </w:rPr>
      </w:pPr>
      <w:r>
        <w:rPr>
          <w:rFonts w:asciiTheme="minorHAnsi" w:hAnsiTheme="minorHAnsi" w:cstheme="minorHAnsi"/>
          <w:b/>
          <w:sz w:val="28"/>
          <w:szCs w:val="28"/>
        </w:rPr>
        <w:t>Part Time 64%</w:t>
      </w:r>
    </w:p>
    <w:p w:rsidR="003B307A" w:rsidRPr="00CA3F44" w:rsidRDefault="003B307A" w:rsidP="00837B07">
      <w:pPr>
        <w:tabs>
          <w:tab w:val="left" w:pos="2610"/>
        </w:tabs>
        <w:spacing w:line="240" w:lineRule="exact"/>
        <w:ind w:left="1440" w:hanging="1440"/>
        <w:jc w:val="center"/>
        <w:rPr>
          <w:rFonts w:asciiTheme="minorHAnsi" w:hAnsiTheme="minorHAnsi" w:cstheme="minorHAnsi"/>
          <w:b/>
          <w:sz w:val="28"/>
          <w:szCs w:val="28"/>
        </w:rPr>
      </w:pPr>
    </w:p>
    <w:p w:rsidR="003B307A" w:rsidRPr="00CA3F44" w:rsidRDefault="009A2005" w:rsidP="0061249C">
      <w:pPr>
        <w:tabs>
          <w:tab w:val="left" w:pos="2610"/>
        </w:tabs>
        <w:spacing w:line="240" w:lineRule="exact"/>
        <w:jc w:val="center"/>
        <w:rPr>
          <w:rFonts w:asciiTheme="minorHAnsi" w:hAnsiTheme="minorHAnsi" w:cstheme="minorHAnsi"/>
          <w:b/>
          <w:bCs/>
          <w:sz w:val="28"/>
          <w:szCs w:val="28"/>
        </w:rPr>
      </w:pPr>
      <w:r w:rsidRPr="00CA3F44">
        <w:rPr>
          <w:rFonts w:asciiTheme="minorHAnsi" w:hAnsiTheme="minorHAnsi" w:cstheme="minorHAnsi"/>
          <w:b/>
          <w:bCs/>
          <w:sz w:val="28"/>
          <w:szCs w:val="28"/>
        </w:rPr>
        <w:t xml:space="preserve">Required </w:t>
      </w:r>
      <w:r w:rsidR="00B76DAA" w:rsidRPr="00CA3F44">
        <w:rPr>
          <w:rFonts w:asciiTheme="minorHAnsi" w:hAnsiTheme="minorHAnsi" w:cstheme="minorHAnsi"/>
          <w:b/>
          <w:bCs/>
          <w:sz w:val="28"/>
          <w:szCs w:val="28"/>
        </w:rPr>
        <w:t>September</w:t>
      </w:r>
      <w:r w:rsidR="00F13E0F" w:rsidRPr="00CA3F44">
        <w:rPr>
          <w:rFonts w:asciiTheme="minorHAnsi" w:hAnsiTheme="minorHAnsi" w:cstheme="minorHAnsi"/>
          <w:b/>
          <w:bCs/>
          <w:sz w:val="28"/>
          <w:szCs w:val="28"/>
        </w:rPr>
        <w:t xml:space="preserve"> 2021</w:t>
      </w:r>
    </w:p>
    <w:p w:rsidR="00CD2FB2" w:rsidRPr="00CA3F44" w:rsidRDefault="00CD2FB2" w:rsidP="00837B07">
      <w:pPr>
        <w:tabs>
          <w:tab w:val="left" w:pos="2610"/>
        </w:tabs>
        <w:spacing w:line="240" w:lineRule="exact"/>
        <w:jc w:val="center"/>
        <w:rPr>
          <w:rFonts w:asciiTheme="minorHAnsi" w:hAnsiTheme="minorHAnsi" w:cstheme="minorHAnsi"/>
          <w:b/>
          <w:bCs/>
          <w:sz w:val="22"/>
          <w:szCs w:val="22"/>
        </w:rPr>
      </w:pPr>
    </w:p>
    <w:p w:rsidR="003B307A" w:rsidRPr="00CA3F44" w:rsidRDefault="003B307A" w:rsidP="00837B07">
      <w:pPr>
        <w:spacing w:line="240" w:lineRule="exact"/>
        <w:jc w:val="center"/>
        <w:rPr>
          <w:rFonts w:asciiTheme="minorHAnsi" w:hAnsiTheme="minorHAnsi" w:cstheme="minorHAnsi"/>
          <w:sz w:val="22"/>
          <w:szCs w:val="22"/>
        </w:rPr>
      </w:pPr>
    </w:p>
    <w:p w:rsidR="00030538" w:rsidRPr="00CA3F44" w:rsidRDefault="00030538" w:rsidP="004F6DC4">
      <w:pPr>
        <w:pStyle w:val="NormalWeb"/>
        <w:rPr>
          <w:rFonts w:asciiTheme="minorHAnsi" w:hAnsiTheme="minorHAnsi" w:cstheme="minorHAnsi"/>
          <w:sz w:val="22"/>
          <w:szCs w:val="22"/>
        </w:rPr>
      </w:pPr>
      <w:r w:rsidRPr="00CA3F44">
        <w:rPr>
          <w:rFonts w:asciiTheme="minorHAnsi" w:hAnsiTheme="minorHAnsi" w:cstheme="minorHAnsi"/>
          <w:sz w:val="22"/>
          <w:szCs w:val="22"/>
        </w:rPr>
        <w:t>We are looking to appoint an excellent teacher of Jewish Studies who would like to work with, and contribute to, the development of highly motivated students</w:t>
      </w:r>
    </w:p>
    <w:p w:rsidR="004F6DC4" w:rsidRPr="00CA3F44" w:rsidRDefault="004F6DC4" w:rsidP="004F6DC4">
      <w:pPr>
        <w:pStyle w:val="NormalWeb"/>
        <w:rPr>
          <w:rFonts w:asciiTheme="minorHAnsi" w:hAnsiTheme="minorHAnsi" w:cstheme="minorHAnsi"/>
          <w:color w:val="000000"/>
          <w:sz w:val="22"/>
          <w:szCs w:val="22"/>
        </w:rPr>
      </w:pPr>
    </w:p>
    <w:p w:rsidR="007111E2" w:rsidRPr="00BE7D84" w:rsidRDefault="007111E2" w:rsidP="007111E2">
      <w:pPr>
        <w:spacing w:after="200" w:line="276" w:lineRule="auto"/>
        <w:jc w:val="both"/>
        <w:rPr>
          <w:rFonts w:asciiTheme="minorHAnsi" w:eastAsia="Calibri" w:hAnsiTheme="minorHAnsi" w:cs="Arial"/>
          <w:sz w:val="21"/>
          <w:szCs w:val="21"/>
        </w:rPr>
      </w:pPr>
      <w:r w:rsidRPr="00BE7D84">
        <w:rPr>
          <w:rFonts w:asciiTheme="minorHAnsi" w:eastAsia="Calibri" w:hAnsiTheme="minorHAnsi" w:cstheme="minorHAnsi"/>
          <w:sz w:val="22"/>
          <w:szCs w:val="22"/>
        </w:rPr>
        <w:t xml:space="preserve">Hasmonean is a top performing MAT with two schools in North West London. </w:t>
      </w:r>
      <w:r w:rsidRPr="00BE7D84">
        <w:rPr>
          <w:rFonts w:asciiTheme="minorHAnsi" w:eastAsia="Calibri" w:hAnsiTheme="minorHAnsi" w:cs="Arial"/>
          <w:sz w:val="21"/>
          <w:szCs w:val="21"/>
        </w:rPr>
        <w:t xml:space="preserve"> There is a privately run nursery on site for staff.</w:t>
      </w:r>
    </w:p>
    <w:p w:rsidR="007111E2" w:rsidRPr="00BE7D84" w:rsidRDefault="007111E2" w:rsidP="007111E2">
      <w:pPr>
        <w:spacing w:after="200" w:line="276" w:lineRule="auto"/>
        <w:jc w:val="both"/>
        <w:rPr>
          <w:rFonts w:asciiTheme="minorHAnsi" w:eastAsia="Calibri" w:hAnsiTheme="minorHAnsi" w:cstheme="minorHAnsi"/>
          <w:sz w:val="22"/>
          <w:szCs w:val="22"/>
        </w:rPr>
      </w:pPr>
      <w:r w:rsidRPr="00BE7D84">
        <w:rPr>
          <w:rFonts w:asciiTheme="minorHAnsi" w:eastAsia="Calibri" w:hAnsiTheme="minorHAnsi" w:cstheme="minorHAnsi"/>
          <w:sz w:val="22"/>
          <w:szCs w:val="22"/>
        </w:rPr>
        <w:t>Visit our web site for an application form and for more information about the school</w:t>
      </w:r>
    </w:p>
    <w:p w:rsidR="007111E2" w:rsidRPr="00BE7D84" w:rsidRDefault="007111E2" w:rsidP="007111E2">
      <w:pPr>
        <w:spacing w:after="200" w:line="276" w:lineRule="auto"/>
        <w:jc w:val="both"/>
        <w:rPr>
          <w:rFonts w:ascii="Calibri" w:eastAsia="Calibri" w:hAnsi="Calibri" w:cs="Arial"/>
          <w:sz w:val="22"/>
          <w:szCs w:val="22"/>
        </w:rPr>
      </w:pPr>
      <w:hyperlink r:id="rId7" w:history="1">
        <w:r w:rsidRPr="00BE7D84">
          <w:rPr>
            <w:rFonts w:ascii="Calibri" w:eastAsia="Calibri" w:hAnsi="Calibri" w:cs="Arial"/>
            <w:color w:val="0000FF"/>
            <w:sz w:val="22"/>
            <w:szCs w:val="22"/>
            <w:u w:val="single"/>
          </w:rPr>
          <w:t>www.hasmoneanmat.org.uk</w:t>
        </w:r>
      </w:hyperlink>
    </w:p>
    <w:p w:rsidR="007111E2" w:rsidRPr="00BE7D84" w:rsidRDefault="007111E2" w:rsidP="007111E2">
      <w:pPr>
        <w:spacing w:after="200" w:line="276" w:lineRule="auto"/>
        <w:jc w:val="both"/>
        <w:rPr>
          <w:rFonts w:ascii="Calibri" w:eastAsia="Calibri" w:hAnsi="Calibri" w:cs="Arial"/>
          <w:sz w:val="22"/>
          <w:szCs w:val="22"/>
        </w:rPr>
      </w:pPr>
      <w:r w:rsidRPr="00BE7D84">
        <w:rPr>
          <w:rFonts w:ascii="Calibri" w:eastAsia="Calibri" w:hAnsi="Calibri" w:cs="Arial"/>
          <w:sz w:val="22"/>
          <w:szCs w:val="22"/>
        </w:rPr>
        <w:t xml:space="preserve">Letters of application should be addressed to Mrs K Brice c/o Ms J Grant </w:t>
      </w:r>
      <w:hyperlink r:id="rId8" w:history="1">
        <w:r w:rsidRPr="00BE7D84">
          <w:rPr>
            <w:rFonts w:ascii="Calibri" w:eastAsia="Calibri" w:hAnsi="Calibri" w:cs="Arial"/>
            <w:color w:val="0000FF"/>
            <w:sz w:val="22"/>
            <w:szCs w:val="22"/>
            <w:u w:val="single"/>
          </w:rPr>
          <w:t>j.grant@hasmonean.co.uk</w:t>
        </w:r>
      </w:hyperlink>
    </w:p>
    <w:p w:rsidR="007111E2" w:rsidRPr="00BE7D84" w:rsidRDefault="007111E2" w:rsidP="007111E2">
      <w:pPr>
        <w:spacing w:after="200" w:line="276" w:lineRule="auto"/>
        <w:rPr>
          <w:rFonts w:ascii="Calibri" w:hAnsi="Calibri" w:cs="Calibri"/>
          <w:b/>
          <w:color w:val="1F497D"/>
          <w:sz w:val="22"/>
          <w:szCs w:val="22"/>
          <w:lang w:bidi="he-IL"/>
        </w:rPr>
      </w:pPr>
      <w:r w:rsidRPr="00BE7D84">
        <w:rPr>
          <w:rFonts w:ascii="Calibri" w:eastAsia="Calibri" w:hAnsi="Calibri" w:cs="Arial"/>
          <w:b/>
          <w:sz w:val="22"/>
          <w:szCs w:val="22"/>
        </w:rPr>
        <w:t>The letter should detail how your experience to date has prepared you for this post.    Please refer to the job description and person specification herewith.   The letter should be no longer than one side of A4 and written in Calibre Font 11</w:t>
      </w:r>
    </w:p>
    <w:p w:rsidR="007111E2" w:rsidRPr="00BE7D84" w:rsidRDefault="007111E2" w:rsidP="007111E2">
      <w:pPr>
        <w:spacing w:after="200" w:line="276" w:lineRule="auto"/>
        <w:jc w:val="both"/>
        <w:rPr>
          <w:rFonts w:asciiTheme="minorHAnsi" w:eastAsia="Calibri" w:hAnsiTheme="minorHAnsi" w:cstheme="minorHAnsi"/>
          <w:b/>
          <w:bCs/>
          <w:sz w:val="22"/>
          <w:szCs w:val="22"/>
        </w:rPr>
      </w:pPr>
      <w:r w:rsidRPr="00BE7D84">
        <w:rPr>
          <w:rFonts w:ascii="Calibri" w:eastAsia="Calibri" w:hAnsi="Calibri" w:cs="Calibri"/>
          <w:b/>
          <w:bCs/>
          <w:sz w:val="22"/>
          <w:szCs w:val="22"/>
        </w:rPr>
        <w:t>Please note that in line with our safer recruitment practices we can only consider fully completed application forms and not CVs.</w:t>
      </w:r>
    </w:p>
    <w:p w:rsidR="007111E2" w:rsidRDefault="007111E2" w:rsidP="007111E2">
      <w:pPr>
        <w:spacing w:after="200" w:line="276" w:lineRule="auto"/>
        <w:jc w:val="both"/>
        <w:rPr>
          <w:rFonts w:asciiTheme="minorHAnsi" w:eastAsia="Calibri" w:hAnsiTheme="minorHAnsi" w:cstheme="minorHAnsi"/>
          <w:b/>
          <w:bCs/>
          <w:sz w:val="22"/>
          <w:szCs w:val="22"/>
        </w:rPr>
      </w:pPr>
      <w:r w:rsidRPr="00BE7D84">
        <w:rPr>
          <w:rFonts w:asciiTheme="minorHAnsi" w:eastAsia="Calibri" w:hAnsiTheme="minorHAnsi" w:cstheme="minorHAnsi"/>
          <w:b/>
          <w:bCs/>
          <w:sz w:val="22"/>
          <w:szCs w:val="22"/>
        </w:rPr>
        <w:t xml:space="preserve">Closing date for applications: </w:t>
      </w:r>
      <w:r>
        <w:rPr>
          <w:rFonts w:asciiTheme="minorHAnsi" w:eastAsia="Calibri" w:hAnsiTheme="minorHAnsi" w:cstheme="minorHAnsi"/>
          <w:b/>
          <w:bCs/>
          <w:sz w:val="22"/>
          <w:szCs w:val="22"/>
        </w:rPr>
        <w:t>21</w:t>
      </w:r>
      <w:r>
        <w:rPr>
          <w:rFonts w:asciiTheme="minorHAnsi" w:eastAsia="Calibri" w:hAnsiTheme="minorHAnsi" w:cstheme="minorHAnsi"/>
          <w:b/>
          <w:bCs/>
          <w:sz w:val="22"/>
          <w:szCs w:val="22"/>
          <w:vertAlign w:val="superscript"/>
        </w:rPr>
        <w:t xml:space="preserve">st </w:t>
      </w:r>
      <w:r>
        <w:rPr>
          <w:rFonts w:asciiTheme="minorHAnsi" w:eastAsia="Calibri" w:hAnsiTheme="minorHAnsi" w:cstheme="minorHAnsi"/>
          <w:b/>
          <w:bCs/>
          <w:sz w:val="22"/>
          <w:szCs w:val="22"/>
        </w:rPr>
        <w:t>June</w:t>
      </w:r>
      <w:r w:rsidRPr="00BE7D84">
        <w:rPr>
          <w:rFonts w:asciiTheme="minorHAnsi" w:eastAsia="Calibri" w:hAnsiTheme="minorHAnsi" w:cstheme="minorHAnsi"/>
          <w:b/>
          <w:bCs/>
          <w:sz w:val="22"/>
          <w:szCs w:val="22"/>
        </w:rPr>
        <w:t xml:space="preserve"> 2021  </w:t>
      </w:r>
    </w:p>
    <w:p w:rsidR="007111E2" w:rsidRPr="00BE7D84" w:rsidRDefault="007111E2" w:rsidP="007111E2">
      <w:pPr>
        <w:spacing w:after="200" w:line="276" w:lineRule="auto"/>
        <w:jc w:val="both"/>
        <w:rPr>
          <w:rFonts w:asciiTheme="minorHAnsi" w:eastAsia="Calibri" w:hAnsiTheme="minorHAnsi" w:cstheme="minorHAnsi"/>
          <w:b/>
          <w:bCs/>
          <w:sz w:val="22"/>
          <w:szCs w:val="22"/>
        </w:rPr>
      </w:pPr>
      <w:r w:rsidRPr="00BE7D84">
        <w:rPr>
          <w:rFonts w:asciiTheme="minorHAnsi" w:eastAsia="Calibri" w:hAnsiTheme="minorHAnsi" w:cstheme="minorHAnsi"/>
          <w:b/>
          <w:bCs/>
          <w:color w:val="212121"/>
          <w:sz w:val="22"/>
          <w:szCs w:val="22"/>
        </w:rPr>
        <w:t>We reserve the right to close these vacancies early should we receive an overwhelming response. All candidates are advised to refer to the job description and person specification before making an application</w:t>
      </w:r>
    </w:p>
    <w:p w:rsidR="007111E2" w:rsidRPr="00BE7D84" w:rsidRDefault="007111E2" w:rsidP="007111E2">
      <w:pPr>
        <w:spacing w:after="200" w:line="276" w:lineRule="auto"/>
        <w:rPr>
          <w:rFonts w:asciiTheme="minorHAnsi" w:eastAsia="Calibri" w:hAnsiTheme="minorHAnsi" w:cstheme="minorHAnsi"/>
          <w:sz w:val="22"/>
          <w:szCs w:val="22"/>
        </w:rPr>
      </w:pPr>
      <w:r w:rsidRPr="00BE7D84">
        <w:rPr>
          <w:rFonts w:asciiTheme="minorHAnsi" w:eastAsia="Calibri" w:hAnsiTheme="minorHAnsi" w:cstheme="minorHAnsi"/>
          <w:sz w:val="22"/>
          <w:szCs w:val="22"/>
        </w:rPr>
        <w:t>The appointment is subject to an enhanced DBS clearanc</w:t>
      </w:r>
      <w:r>
        <w:rPr>
          <w:rFonts w:asciiTheme="minorHAnsi" w:eastAsia="Calibri" w:hAnsiTheme="minorHAnsi" w:cstheme="minorHAnsi"/>
          <w:sz w:val="22"/>
          <w:szCs w:val="22"/>
        </w:rPr>
        <w:t>e</w:t>
      </w:r>
      <w:r w:rsidRPr="00BE7D84">
        <w:rPr>
          <w:rFonts w:asciiTheme="minorHAnsi" w:eastAsia="Calibri" w:hAnsiTheme="minorHAnsi" w:cstheme="minorHAnsi"/>
          <w:sz w:val="22"/>
          <w:szCs w:val="22"/>
        </w:rPr>
        <w:t xml:space="preserve">. </w:t>
      </w:r>
    </w:p>
    <w:p w:rsidR="007111E2" w:rsidRDefault="007111E2" w:rsidP="007111E2">
      <w:pPr>
        <w:spacing w:after="200" w:line="276" w:lineRule="auto"/>
      </w:pPr>
      <w:r w:rsidRPr="00BE7D84">
        <w:rPr>
          <w:rFonts w:asciiTheme="minorHAnsi" w:eastAsia="Calibri" w:hAnsiTheme="minorHAnsi" w:cstheme="minorHAnsi"/>
          <w:sz w:val="22"/>
          <w:szCs w:val="22"/>
        </w:rPr>
        <w:t>The school is committed to safeguarding and promoting the welfare of children and young people</w:t>
      </w:r>
    </w:p>
    <w:p w:rsidR="007111E2" w:rsidRPr="000E2DA3" w:rsidRDefault="007111E2" w:rsidP="007111E2">
      <w:pPr>
        <w:jc w:val="both"/>
        <w:rPr>
          <w:rFonts w:asciiTheme="minorHAnsi" w:hAnsiTheme="minorHAnsi" w:cstheme="minorBidi"/>
          <w:sz w:val="26"/>
          <w:szCs w:val="26"/>
        </w:rPr>
      </w:pPr>
    </w:p>
    <w:p w:rsidR="00030538" w:rsidRPr="00CA3F44" w:rsidRDefault="007111E2" w:rsidP="007111E2">
      <w:pPr>
        <w:rPr>
          <w:rFonts w:asciiTheme="minorHAnsi" w:hAnsiTheme="minorHAnsi" w:cstheme="minorHAnsi"/>
        </w:rPr>
      </w:pPr>
      <w:r w:rsidRPr="00D470A4">
        <w:rPr>
          <w:rFonts w:asciiTheme="minorHAnsi" w:hAnsiTheme="minorHAnsi" w:cstheme="minorBidi"/>
          <w:sz w:val="26"/>
          <w:szCs w:val="26"/>
        </w:rPr>
        <w:br/>
      </w:r>
      <w:bookmarkStart w:id="0" w:name="_GoBack"/>
      <w:bookmarkEnd w:id="0"/>
    </w:p>
    <w:sectPr w:rsidR="00030538" w:rsidRPr="00CA3F44" w:rsidSect="00FA29A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E0F" w:rsidRDefault="00F13E0F" w:rsidP="0047466A">
      <w:r>
        <w:separator/>
      </w:r>
    </w:p>
  </w:endnote>
  <w:endnote w:type="continuationSeparator" w:id="0">
    <w:p w:rsidR="00F13E0F" w:rsidRDefault="00F13E0F" w:rsidP="0047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E0F" w:rsidRDefault="00F13E0F" w:rsidP="0047466A">
      <w:r>
        <w:separator/>
      </w:r>
    </w:p>
  </w:footnote>
  <w:footnote w:type="continuationSeparator" w:id="0">
    <w:p w:rsidR="00F13E0F" w:rsidRDefault="00F13E0F" w:rsidP="00474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0F" w:rsidRPr="004C3ECC" w:rsidRDefault="00F13E0F" w:rsidP="004C3ECC">
    <w:pPr>
      <w:keepNext/>
      <w:jc w:val="center"/>
      <w:outlineLvl w:val="0"/>
      <w:rPr>
        <w:rFonts w:ascii="Arial" w:hAnsi="Arial" w:cs="Arial"/>
        <w:b/>
        <w:sz w:val="28"/>
        <w:szCs w:val="28"/>
      </w:rPr>
    </w:pPr>
    <w:r w:rsidRPr="004C3ECC">
      <w:rPr>
        <w:b/>
        <w:noProof/>
        <w:szCs w:val="20"/>
        <w:u w:val="single"/>
        <w:lang w:eastAsia="en-GB" w:bidi="he-IL"/>
      </w:rPr>
      <w:drawing>
        <wp:inline distT="0" distB="0" distL="0" distR="0" wp14:anchorId="7FD9FF1D" wp14:editId="691D0181">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F13E0F" w:rsidRPr="004C3ECC" w:rsidRDefault="00F13E0F" w:rsidP="004C3ECC">
    <w:pPr>
      <w:keepNext/>
      <w:outlineLvl w:val="0"/>
      <w:rPr>
        <w:rFonts w:ascii="Arial" w:hAnsi="Arial" w:cs="Arial"/>
        <w:b/>
        <w:sz w:val="28"/>
        <w:szCs w:val="28"/>
      </w:rPr>
    </w:pPr>
  </w:p>
  <w:p w:rsidR="00F13E0F" w:rsidRPr="004C3ECC" w:rsidRDefault="00F13E0F" w:rsidP="004C3ECC">
    <w:pPr>
      <w:keepNext/>
      <w:jc w:val="center"/>
      <w:outlineLvl w:val="0"/>
      <w:rPr>
        <w:rFonts w:ascii="Arial" w:hAnsi="Arial" w:cs="Arial"/>
        <w:b/>
        <w:szCs w:val="20"/>
      </w:rPr>
    </w:pPr>
    <w:r w:rsidRPr="004C3ECC">
      <w:rPr>
        <w:rFonts w:ascii="Arial" w:hAnsi="Arial" w:cs="Arial"/>
        <w:b/>
        <w:sz w:val="28"/>
        <w:szCs w:val="28"/>
      </w:rPr>
      <w:t>HASMONEAN MULTI-ACADEMY TRUST</w:t>
    </w:r>
  </w:p>
  <w:p w:rsidR="00F13E0F" w:rsidRDefault="00F13E0F" w:rsidP="0047466A">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BA3"/>
    <w:multiLevelType w:val="hybridMultilevel"/>
    <w:tmpl w:val="F89E61EE"/>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00D85"/>
    <w:rsid w:val="00026658"/>
    <w:rsid w:val="00030538"/>
    <w:rsid w:val="00032690"/>
    <w:rsid w:val="00044820"/>
    <w:rsid w:val="00081075"/>
    <w:rsid w:val="00115C62"/>
    <w:rsid w:val="001203C4"/>
    <w:rsid w:val="001250B5"/>
    <w:rsid w:val="001278DE"/>
    <w:rsid w:val="0014233F"/>
    <w:rsid w:val="001A546C"/>
    <w:rsid w:val="001D4FE8"/>
    <w:rsid w:val="00245B0D"/>
    <w:rsid w:val="002B3007"/>
    <w:rsid w:val="002D628F"/>
    <w:rsid w:val="003257A9"/>
    <w:rsid w:val="003559A7"/>
    <w:rsid w:val="0038039D"/>
    <w:rsid w:val="003B0180"/>
    <w:rsid w:val="003B307A"/>
    <w:rsid w:val="003D6BCE"/>
    <w:rsid w:val="0047466A"/>
    <w:rsid w:val="00497F05"/>
    <w:rsid w:val="004C3174"/>
    <w:rsid w:val="004C3623"/>
    <w:rsid w:val="004C3ECC"/>
    <w:rsid w:val="004F6DC4"/>
    <w:rsid w:val="005534F1"/>
    <w:rsid w:val="005A7003"/>
    <w:rsid w:val="005E355B"/>
    <w:rsid w:val="005F14BC"/>
    <w:rsid w:val="0061249C"/>
    <w:rsid w:val="00627931"/>
    <w:rsid w:val="00654808"/>
    <w:rsid w:val="006C6D94"/>
    <w:rsid w:val="007111E2"/>
    <w:rsid w:val="007119EF"/>
    <w:rsid w:val="00723BD8"/>
    <w:rsid w:val="00745A51"/>
    <w:rsid w:val="00761296"/>
    <w:rsid w:val="0076161A"/>
    <w:rsid w:val="00782BBF"/>
    <w:rsid w:val="007A3E9E"/>
    <w:rsid w:val="008038FA"/>
    <w:rsid w:val="008308A4"/>
    <w:rsid w:val="00837B07"/>
    <w:rsid w:val="00883BE2"/>
    <w:rsid w:val="008C778F"/>
    <w:rsid w:val="009143E2"/>
    <w:rsid w:val="009605D2"/>
    <w:rsid w:val="009A2005"/>
    <w:rsid w:val="009E1567"/>
    <w:rsid w:val="00A03142"/>
    <w:rsid w:val="00A22D8E"/>
    <w:rsid w:val="00A60FF0"/>
    <w:rsid w:val="00AD6FAD"/>
    <w:rsid w:val="00B42451"/>
    <w:rsid w:val="00B76DAA"/>
    <w:rsid w:val="00B771D9"/>
    <w:rsid w:val="00B87FF3"/>
    <w:rsid w:val="00B92C2B"/>
    <w:rsid w:val="00C2502C"/>
    <w:rsid w:val="00CA296D"/>
    <w:rsid w:val="00CA3F44"/>
    <w:rsid w:val="00CA4B53"/>
    <w:rsid w:val="00CD2FB2"/>
    <w:rsid w:val="00CF0A2E"/>
    <w:rsid w:val="00D011CB"/>
    <w:rsid w:val="00D2045B"/>
    <w:rsid w:val="00D27A5C"/>
    <w:rsid w:val="00D33CE1"/>
    <w:rsid w:val="00D470A4"/>
    <w:rsid w:val="00D7131C"/>
    <w:rsid w:val="00E02BEF"/>
    <w:rsid w:val="00E36FE9"/>
    <w:rsid w:val="00E44673"/>
    <w:rsid w:val="00E575A6"/>
    <w:rsid w:val="00E90F48"/>
    <w:rsid w:val="00EA684F"/>
    <w:rsid w:val="00ED69EC"/>
    <w:rsid w:val="00F10DB6"/>
    <w:rsid w:val="00F13E0F"/>
    <w:rsid w:val="00F43452"/>
    <w:rsid w:val="00F5499B"/>
    <w:rsid w:val="00F84F32"/>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9BFF"/>
  <w15:docId w15:val="{ACAEBCCC-4933-4EF1-983A-23B0F10C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3B307A"/>
    <w:rPr>
      <w:sz w:val="22"/>
      <w:szCs w:val="22"/>
      <w:lang w:eastAsia="en-US" w:bidi="ar-SA"/>
    </w:rPr>
  </w:style>
  <w:style w:type="paragraph" w:styleId="Header">
    <w:name w:val="header"/>
    <w:basedOn w:val="Normal"/>
    <w:link w:val="HeaderChar"/>
    <w:uiPriority w:val="99"/>
    <w:unhideWhenUsed/>
    <w:rsid w:val="004C3ECC"/>
    <w:pPr>
      <w:tabs>
        <w:tab w:val="center" w:pos="4513"/>
        <w:tab w:val="right" w:pos="9026"/>
      </w:tabs>
    </w:pPr>
  </w:style>
  <w:style w:type="character" w:customStyle="1" w:styleId="HeaderChar">
    <w:name w:val="Header Char"/>
    <w:basedOn w:val="DefaultParagraphFont"/>
    <w:link w:val="Header"/>
    <w:uiPriority w:val="99"/>
    <w:rsid w:val="004C3ECC"/>
    <w:rPr>
      <w:rFonts w:ascii="Times New Roman" w:eastAsia="Times New Roman" w:hAnsi="Times New Roman"/>
      <w:sz w:val="24"/>
      <w:szCs w:val="24"/>
      <w:lang w:eastAsia="en-US" w:bidi="ar-SA"/>
    </w:rPr>
  </w:style>
  <w:style w:type="paragraph" w:styleId="Footer">
    <w:name w:val="footer"/>
    <w:basedOn w:val="Normal"/>
    <w:link w:val="FooterChar"/>
    <w:uiPriority w:val="99"/>
    <w:unhideWhenUsed/>
    <w:rsid w:val="004C3ECC"/>
    <w:pPr>
      <w:tabs>
        <w:tab w:val="center" w:pos="4513"/>
        <w:tab w:val="right" w:pos="9026"/>
      </w:tabs>
    </w:pPr>
  </w:style>
  <w:style w:type="character" w:customStyle="1" w:styleId="FooterChar">
    <w:name w:val="Footer Char"/>
    <w:basedOn w:val="DefaultParagraphFont"/>
    <w:link w:val="Footer"/>
    <w:uiPriority w:val="99"/>
    <w:rsid w:val="004C3ECC"/>
    <w:rPr>
      <w:rFonts w:ascii="Times New Roman" w:eastAsia="Times New Roman" w:hAnsi="Times New Roman"/>
      <w:sz w:val="24"/>
      <w:szCs w:val="24"/>
      <w:lang w:eastAsia="en-US" w:bidi="ar-SA"/>
    </w:rPr>
  </w:style>
  <w:style w:type="paragraph" w:styleId="NormalWeb">
    <w:name w:val="Normal (Web)"/>
    <w:basedOn w:val="Normal"/>
    <w:uiPriority w:val="99"/>
    <w:unhideWhenUsed/>
    <w:rsid w:val="00030538"/>
    <w:rPr>
      <w:rFonts w:eastAsiaTheme="minorHAnsi"/>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5365">
      <w:bodyDiv w:val="1"/>
      <w:marLeft w:val="0"/>
      <w:marRight w:val="0"/>
      <w:marTop w:val="0"/>
      <w:marBottom w:val="0"/>
      <w:divBdr>
        <w:top w:val="none" w:sz="0" w:space="0" w:color="auto"/>
        <w:left w:val="none" w:sz="0" w:space="0" w:color="auto"/>
        <w:bottom w:val="none" w:sz="0" w:space="0" w:color="auto"/>
        <w:right w:val="none" w:sz="0" w:space="0" w:color="auto"/>
      </w:divBdr>
    </w:div>
    <w:div w:id="12389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AF9DAB1</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1489</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dc:creator>
  <cp:lastModifiedBy>Grant, Joanne</cp:lastModifiedBy>
  <cp:revision>2</cp:revision>
  <cp:lastPrinted>2019-09-17T08:25:00Z</cp:lastPrinted>
  <dcterms:created xsi:type="dcterms:W3CDTF">2021-06-14T09:39:00Z</dcterms:created>
  <dcterms:modified xsi:type="dcterms:W3CDTF">2021-06-14T09:39:00Z</dcterms:modified>
</cp:coreProperties>
</file>