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96" w:rsidRPr="00A941FC" w:rsidRDefault="00F96D96" w:rsidP="00F96D96"/>
    <w:p w:rsidR="00F96D96" w:rsidRPr="00A941FC" w:rsidRDefault="00F96D96" w:rsidP="00F96D96"/>
    <w:p w:rsidR="00A941FC" w:rsidRPr="00A941FC" w:rsidRDefault="00A941FC" w:rsidP="00074214">
      <w:pPr>
        <w:tabs>
          <w:tab w:val="center" w:pos="4153"/>
          <w:tab w:val="right" w:pos="8306"/>
        </w:tabs>
        <w:spacing w:after="0" w:line="240" w:lineRule="auto"/>
        <w:ind w:firstLine="3600"/>
        <w:rPr>
          <w:rFonts w:eastAsia="Times New Roman" w:cs="Arial"/>
          <w:b/>
          <w:sz w:val="24"/>
          <w:szCs w:val="24"/>
          <w:lang w:eastAsia="en-GB" w:bidi="ar-SA"/>
        </w:rPr>
      </w:pPr>
      <w:r w:rsidRPr="00A941FC">
        <w:rPr>
          <w:rFonts w:eastAsia="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7620</wp:posOffset>
                </wp:positionV>
                <wp:extent cx="419100" cy="2794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57B" w:rsidRDefault="001C657B" w:rsidP="00A941FC">
                            <w:pPr>
                              <w:rPr>
                                <w:sz w:val="32"/>
                                <w:szCs w:val="32"/>
                              </w:rPr>
                            </w:pPr>
                          </w:p>
                          <w:p w:rsidR="001C657B" w:rsidRDefault="001C657B" w:rsidP="00A941FC">
                            <w:r>
                              <w:rPr>
                                <w:rFonts w:ascii="MeirD" w:hAnsi="MeirD"/>
                                <w:b/>
                                <w:snapToGrid w:val="0"/>
                                <w:color w:val="000000"/>
                                <w:sz w:val="3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6pt;width:33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" stroked="f">
                <v:textbox inset="0,0,0,0">
                  <w:txbxContent>
                    <w:p w:rsidR="001C657B" w:rsidRDefault="001C657B" w:rsidP="00A941FC">
                      <w:pPr>
                        <w:rPr>
                          <w:sz w:val="32"/>
                          <w:szCs w:val="32"/>
                        </w:rPr>
                      </w:pPr>
                    </w:p>
                    <w:p w:rsidR="001C657B" w:rsidRDefault="001C657B" w:rsidP="00A941FC">
                      <w:r>
                        <w:rPr>
                          <w:rFonts w:ascii="MeirD" w:hAnsi="MeirD"/>
                          <w:b/>
                          <w:snapToGrid w:val="0"/>
                          <w:color w:val="000000"/>
                          <w:sz w:val="32"/>
                        </w:rPr>
                        <w:tab/>
                      </w:r>
                    </w:p>
                  </w:txbxContent>
                </v:textbox>
                <w10:wrap type="topAndBottom"/>
              </v:shape>
            </w:pict>
          </mc:Fallback>
        </mc:AlternateContent>
      </w:r>
      <w:r w:rsidRPr="00A941FC">
        <w:rPr>
          <w:rFonts w:eastAsia="Times New Roman" w:cs="Arial"/>
          <w:b/>
          <w:sz w:val="24"/>
          <w:szCs w:val="24"/>
          <w:lang w:eastAsia="en-GB" w:bidi="ar-SA"/>
        </w:rPr>
        <w:t>J</w:t>
      </w:r>
      <w:r w:rsidR="00074214">
        <w:rPr>
          <w:rFonts w:eastAsia="Times New Roman" w:cs="Arial"/>
          <w:b/>
          <w:sz w:val="24"/>
          <w:szCs w:val="24"/>
          <w:lang w:eastAsia="en-GB" w:bidi="ar-SA"/>
        </w:rPr>
        <w:t>ob description</w:t>
      </w:r>
    </w:p>
    <w:p w:rsidR="00A941FC" w:rsidRPr="00A941FC" w:rsidRDefault="00A941FC" w:rsidP="001B384F">
      <w:pPr>
        <w:spacing w:after="0" w:line="240" w:lineRule="atLeast"/>
        <w:jc w:val="both"/>
        <w:rPr>
          <w:rFonts w:eastAsia="Times New Roman" w:cs="Arial"/>
          <w:b/>
          <w:i/>
          <w:lang w:eastAsia="en-GB" w:bidi="ar-SA"/>
        </w:rPr>
      </w:pPr>
      <w:r w:rsidRPr="00A941FC">
        <w:rPr>
          <w:rFonts w:eastAsia="Times New Roman" w:cs="Arial"/>
          <w:b/>
          <w:i/>
          <w:lang w:eastAsia="en-GB" w:bidi="ar-SA"/>
        </w:rPr>
        <w:tab/>
      </w:r>
      <w:r w:rsidRPr="00A941FC">
        <w:rPr>
          <w:rFonts w:eastAsia="Times New Roman" w:cs="Arial"/>
          <w:b/>
          <w:i/>
          <w:lang w:eastAsia="en-GB" w:bidi="ar-SA"/>
        </w:rPr>
        <w:tab/>
      </w:r>
    </w:p>
    <w:p w:rsidR="00A941FC" w:rsidRPr="004C3938" w:rsidRDefault="00A941FC" w:rsidP="001C657B">
      <w:pPr>
        <w:spacing w:after="0" w:line="240" w:lineRule="auto"/>
        <w:ind w:left="3600" w:hanging="3600"/>
        <w:jc w:val="both"/>
        <w:rPr>
          <w:rFonts w:eastAsia="Times New Roman" w:cs="Arial"/>
          <w:lang w:eastAsia="en-GB" w:bidi="ar-SA"/>
        </w:rPr>
      </w:pPr>
      <w:r w:rsidRPr="004C3938">
        <w:rPr>
          <w:rFonts w:eastAsia="Times New Roman" w:cs="Arial"/>
          <w:b/>
          <w:i/>
          <w:lang w:eastAsia="en-GB" w:bidi="ar-SA"/>
        </w:rPr>
        <w:t>Job Title:</w:t>
      </w:r>
      <w:r w:rsidRPr="004C3938">
        <w:rPr>
          <w:rFonts w:eastAsia="Times New Roman" w:cs="Arial"/>
          <w:lang w:eastAsia="en-GB" w:bidi="ar-SA"/>
        </w:rPr>
        <w:tab/>
      </w:r>
      <w:r w:rsidR="00384AD4">
        <w:rPr>
          <w:rFonts w:eastAsia="Times New Roman" w:cs="Arial"/>
          <w:lang w:eastAsia="en-GB" w:bidi="ar-SA"/>
        </w:rPr>
        <w:t>Alumni researcher</w:t>
      </w:r>
    </w:p>
    <w:p w:rsidR="00A941FC" w:rsidRPr="001C657B" w:rsidRDefault="00A941FC" w:rsidP="001C657B">
      <w:pPr>
        <w:spacing w:after="0" w:line="240" w:lineRule="auto"/>
        <w:ind w:left="3600" w:hanging="3600"/>
        <w:jc w:val="both"/>
        <w:rPr>
          <w:rFonts w:eastAsia="Times New Roman" w:cs="Arial"/>
          <w:bCs/>
          <w:iCs/>
          <w:lang w:eastAsia="en-GB" w:bidi="ar-SA"/>
        </w:rPr>
      </w:pPr>
      <w:r w:rsidRPr="004C3938">
        <w:rPr>
          <w:rFonts w:eastAsia="Times New Roman" w:cs="Arial"/>
          <w:b/>
          <w:i/>
          <w:lang w:eastAsia="en-GB" w:bidi="ar-SA"/>
        </w:rPr>
        <w:t>Responsible to:</w:t>
      </w:r>
      <w:r w:rsidRPr="004C3938">
        <w:rPr>
          <w:rFonts w:eastAsia="Times New Roman" w:cs="Arial"/>
          <w:b/>
          <w:i/>
          <w:lang w:eastAsia="en-GB" w:bidi="ar-SA"/>
        </w:rPr>
        <w:tab/>
      </w:r>
      <w:r w:rsidR="00384AD4" w:rsidRPr="00E25A33">
        <w:rPr>
          <w:rFonts w:eastAsia="Times New Roman" w:cs="Arial"/>
          <w:lang w:eastAsia="en-GB" w:bidi="ar-SA"/>
        </w:rPr>
        <w:t>Fundraising co-ordinator</w:t>
      </w:r>
      <w:r w:rsidRPr="00E25A33">
        <w:rPr>
          <w:rFonts w:eastAsia="Times New Roman" w:cs="Arial"/>
          <w:lang w:eastAsia="en-GB" w:bidi="ar-SA"/>
        </w:rPr>
        <w:tab/>
      </w:r>
    </w:p>
    <w:p w:rsidR="00A941FC" w:rsidRPr="00A941FC" w:rsidRDefault="00A941FC" w:rsidP="001C657B">
      <w:pPr>
        <w:spacing w:after="0" w:line="240" w:lineRule="auto"/>
        <w:ind w:left="3600" w:hanging="3600"/>
        <w:jc w:val="both"/>
        <w:rPr>
          <w:rFonts w:eastAsia="Times New Roman" w:cs="Arial"/>
          <w:b/>
          <w:i/>
          <w:lang w:eastAsia="en-GB" w:bidi="ar-SA"/>
        </w:rPr>
      </w:pPr>
      <w:r w:rsidRPr="00A941FC">
        <w:rPr>
          <w:rFonts w:eastAsia="Times New Roman" w:cs="Arial"/>
          <w:b/>
          <w:i/>
          <w:lang w:eastAsia="en-GB" w:bidi="ar-SA"/>
        </w:rPr>
        <w:t>Responsible for:</w:t>
      </w:r>
      <w:r w:rsidRPr="00A941FC">
        <w:rPr>
          <w:rFonts w:eastAsia="Times New Roman" w:cs="Arial"/>
          <w:b/>
          <w:i/>
          <w:lang w:eastAsia="en-GB" w:bidi="ar-SA"/>
        </w:rPr>
        <w:tab/>
      </w:r>
      <w:r w:rsidR="00384AD4" w:rsidRPr="00E25A33">
        <w:rPr>
          <w:rFonts w:eastAsia="Times New Roman" w:cs="Arial"/>
          <w:lang w:eastAsia="en-GB" w:bidi="ar-SA"/>
        </w:rPr>
        <w:t>Research</w:t>
      </w:r>
    </w:p>
    <w:p w:rsidR="004C3938" w:rsidRDefault="00A941FC" w:rsidP="001C657B">
      <w:pPr>
        <w:spacing w:after="0" w:line="240" w:lineRule="auto"/>
        <w:ind w:left="3600" w:hanging="3600"/>
        <w:jc w:val="both"/>
        <w:rPr>
          <w:rFonts w:eastAsia="Times New Roman" w:cs="Arial"/>
          <w:b/>
          <w:i/>
          <w:iCs/>
          <w:lang w:eastAsia="en-GB" w:bidi="ar-SA"/>
        </w:rPr>
      </w:pPr>
      <w:r w:rsidRPr="00A941FC">
        <w:rPr>
          <w:rFonts w:eastAsia="Times New Roman" w:cs="Arial"/>
          <w:b/>
          <w:i/>
          <w:iCs/>
          <w:lang w:eastAsia="en-GB" w:bidi="ar-SA"/>
        </w:rPr>
        <w:t>Working Time:</w:t>
      </w:r>
      <w:r w:rsidRPr="00A941FC">
        <w:rPr>
          <w:rFonts w:eastAsia="Times New Roman" w:cs="Arial"/>
          <w:b/>
          <w:i/>
          <w:iCs/>
          <w:lang w:eastAsia="en-GB" w:bidi="ar-SA"/>
        </w:rPr>
        <w:tab/>
      </w:r>
      <w:r w:rsidR="00604185" w:rsidRPr="00E25A33">
        <w:rPr>
          <w:rFonts w:eastAsia="Times New Roman" w:cs="Arial"/>
          <w:bCs/>
          <w:lang w:eastAsia="en-GB" w:bidi="ar-SA"/>
        </w:rPr>
        <w:t>Part time</w:t>
      </w:r>
      <w:r w:rsidR="00384AD4" w:rsidRPr="00E25A33">
        <w:rPr>
          <w:rFonts w:eastAsia="Times New Roman" w:cs="Arial"/>
          <w:bCs/>
          <w:lang w:eastAsia="en-GB" w:bidi="ar-SA"/>
        </w:rPr>
        <w:t>, flexible</w:t>
      </w:r>
      <w:r w:rsidR="00604185" w:rsidRPr="00E25A33">
        <w:rPr>
          <w:rFonts w:eastAsia="Times New Roman" w:cs="Arial"/>
          <w:bCs/>
          <w:lang w:eastAsia="en-GB" w:bidi="ar-SA"/>
        </w:rPr>
        <w:t xml:space="preserve"> – 4 hours </w:t>
      </w:r>
      <w:r w:rsidR="0006246B" w:rsidRPr="00E25A33">
        <w:rPr>
          <w:rFonts w:eastAsia="Times New Roman" w:cs="Arial"/>
          <w:bCs/>
          <w:lang w:eastAsia="en-GB" w:bidi="ar-SA"/>
        </w:rPr>
        <w:t>per week</w:t>
      </w:r>
      <w:r w:rsidR="00C57474">
        <w:rPr>
          <w:rFonts w:eastAsia="Times New Roman" w:cs="Arial"/>
          <w:bCs/>
          <w:lang w:eastAsia="en-GB" w:bidi="ar-SA"/>
        </w:rPr>
        <w:t xml:space="preserve"> for 6 months</w:t>
      </w:r>
    </w:p>
    <w:p w:rsidR="00A941FC" w:rsidRPr="00A941FC" w:rsidRDefault="004C3938" w:rsidP="001C657B">
      <w:pPr>
        <w:spacing w:after="0" w:line="240" w:lineRule="auto"/>
        <w:jc w:val="both"/>
        <w:rPr>
          <w:rFonts w:eastAsia="Times New Roman" w:cs="Arial"/>
          <w:bCs/>
          <w:lang w:eastAsia="en-GB" w:bidi="ar-SA"/>
        </w:rPr>
      </w:pPr>
      <w:r>
        <w:rPr>
          <w:rFonts w:eastAsia="Times New Roman" w:cs="Arial"/>
          <w:b/>
          <w:i/>
          <w:iCs/>
          <w:lang w:eastAsia="en-GB" w:bidi="ar-SA"/>
        </w:rPr>
        <w:t>Salary:</w:t>
      </w:r>
      <w:r>
        <w:rPr>
          <w:rFonts w:eastAsia="Times New Roman" w:cs="Arial"/>
          <w:b/>
          <w:i/>
          <w:iCs/>
          <w:lang w:eastAsia="en-GB" w:bidi="ar-SA"/>
        </w:rPr>
        <w:tab/>
      </w:r>
      <w:r>
        <w:rPr>
          <w:rFonts w:eastAsia="Times New Roman" w:cs="Arial"/>
          <w:b/>
          <w:i/>
          <w:iCs/>
          <w:lang w:eastAsia="en-GB" w:bidi="ar-SA"/>
        </w:rPr>
        <w:tab/>
      </w:r>
      <w:r>
        <w:rPr>
          <w:rFonts w:eastAsia="Times New Roman" w:cs="Arial"/>
          <w:b/>
          <w:i/>
          <w:iCs/>
          <w:lang w:eastAsia="en-GB" w:bidi="ar-SA"/>
        </w:rPr>
        <w:tab/>
      </w:r>
      <w:r>
        <w:rPr>
          <w:rFonts w:eastAsia="Times New Roman" w:cs="Arial"/>
          <w:b/>
          <w:i/>
          <w:iCs/>
          <w:lang w:eastAsia="en-GB" w:bidi="ar-SA"/>
        </w:rPr>
        <w:tab/>
      </w:r>
      <w:r>
        <w:rPr>
          <w:rFonts w:eastAsia="Times New Roman" w:cs="Arial"/>
          <w:b/>
          <w:i/>
          <w:iCs/>
          <w:lang w:eastAsia="en-GB" w:bidi="ar-SA"/>
        </w:rPr>
        <w:tab/>
      </w:r>
      <w:r w:rsidR="00C57474" w:rsidRPr="00E25A33">
        <w:rPr>
          <w:rFonts w:eastAsia="Times New Roman" w:cs="Arial"/>
          <w:lang w:eastAsia="en-GB" w:bidi="ar-SA"/>
        </w:rPr>
        <w:t>£10 per hour</w:t>
      </w:r>
      <w:r w:rsidR="00A941FC" w:rsidRPr="00A941FC">
        <w:rPr>
          <w:rFonts w:eastAsia="Times New Roman" w:cs="Arial"/>
          <w:b/>
          <w:i/>
          <w:iCs/>
          <w:lang w:eastAsia="en-GB" w:bidi="ar-SA"/>
        </w:rPr>
        <w:tab/>
      </w:r>
      <w:r w:rsidR="00A941FC" w:rsidRPr="00A941FC">
        <w:rPr>
          <w:rFonts w:eastAsia="Times New Roman" w:cs="Arial"/>
          <w:bCs/>
          <w:lang w:eastAsia="en-GB" w:bidi="ar-SA"/>
        </w:rPr>
        <w:tab/>
      </w:r>
      <w:r w:rsidR="00A941FC" w:rsidRPr="00A941FC">
        <w:rPr>
          <w:rFonts w:eastAsia="Times New Roman" w:cs="Arial"/>
          <w:b/>
          <w:lang w:eastAsia="en-GB" w:bidi="ar-SA"/>
        </w:rPr>
        <w:t xml:space="preserve"> </w:t>
      </w:r>
    </w:p>
    <w:p w:rsidR="00A941FC" w:rsidRPr="00A941FC" w:rsidRDefault="00A941FC" w:rsidP="001C657B">
      <w:pPr>
        <w:spacing w:after="0" w:line="240" w:lineRule="auto"/>
        <w:ind w:left="3600" w:hanging="3600"/>
        <w:jc w:val="both"/>
        <w:rPr>
          <w:rFonts w:eastAsia="Times New Roman" w:cs="Arial"/>
          <w:b/>
          <w:lang w:eastAsia="en-GB" w:bidi="ar-SA"/>
        </w:rPr>
      </w:pPr>
      <w:r w:rsidRPr="00A941FC">
        <w:rPr>
          <w:rFonts w:eastAsia="Times New Roman" w:cs="Arial"/>
          <w:b/>
          <w:i/>
          <w:iCs/>
          <w:lang w:eastAsia="en-GB" w:bidi="ar-SA"/>
        </w:rPr>
        <w:t>Disclosure Level:</w:t>
      </w:r>
      <w:r w:rsidRPr="00A941FC">
        <w:rPr>
          <w:rFonts w:eastAsia="Times New Roman" w:cs="Arial"/>
          <w:b/>
          <w:i/>
          <w:iCs/>
          <w:lang w:eastAsia="en-GB" w:bidi="ar-SA"/>
        </w:rPr>
        <w:tab/>
      </w:r>
      <w:r w:rsidRPr="00A941FC">
        <w:rPr>
          <w:rFonts w:eastAsia="Times New Roman" w:cs="Arial"/>
          <w:bCs/>
          <w:lang w:eastAsia="en-GB" w:bidi="ar-SA"/>
        </w:rPr>
        <w:t>Enhanced</w:t>
      </w:r>
      <w:r w:rsidRPr="00A941FC">
        <w:rPr>
          <w:rFonts w:eastAsia="Times New Roman" w:cs="Arial"/>
          <w:b/>
          <w:i/>
          <w:lang w:eastAsia="en-GB" w:bidi="ar-SA"/>
        </w:rPr>
        <w:tab/>
      </w:r>
    </w:p>
    <w:p w:rsidR="00A941FC" w:rsidRPr="00A941FC" w:rsidRDefault="00A941FC" w:rsidP="00A941FC">
      <w:pPr>
        <w:pBdr>
          <w:bottom w:val="single" w:sz="12" w:space="1" w:color="auto"/>
        </w:pBdr>
        <w:spacing w:after="0" w:line="240" w:lineRule="auto"/>
        <w:jc w:val="both"/>
        <w:rPr>
          <w:rFonts w:eastAsia="Times New Roman" w:cs="Arial"/>
          <w:b/>
          <w:lang w:eastAsia="en-GB" w:bidi="ar-SA"/>
        </w:rPr>
      </w:pPr>
      <w:r w:rsidRPr="00A941FC">
        <w:rPr>
          <w:rFonts w:eastAsia="Times New Roman" w:cs="Arial"/>
          <w:b/>
          <w:lang w:eastAsia="en-GB" w:bidi="ar-SA"/>
        </w:rPr>
        <w:tab/>
      </w:r>
      <w:r w:rsidRPr="00A941FC">
        <w:rPr>
          <w:rFonts w:eastAsia="Times New Roman" w:cs="Arial"/>
          <w:b/>
          <w:lang w:eastAsia="en-GB" w:bidi="ar-SA"/>
        </w:rPr>
        <w:tab/>
      </w:r>
      <w:r w:rsidRPr="00A941FC">
        <w:rPr>
          <w:rFonts w:eastAsia="Times New Roman" w:cs="Arial"/>
          <w:b/>
          <w:lang w:eastAsia="en-GB" w:bidi="ar-SA"/>
        </w:rPr>
        <w:tab/>
      </w:r>
    </w:p>
    <w:p w:rsidR="005B4F2D" w:rsidRDefault="005B4F2D" w:rsidP="00777EC4">
      <w:pPr>
        <w:tabs>
          <w:tab w:val="left" w:pos="2268"/>
          <w:tab w:val="left" w:pos="6379"/>
          <w:tab w:val="left" w:pos="7655"/>
        </w:tabs>
        <w:spacing w:after="0" w:line="240" w:lineRule="auto"/>
        <w:rPr>
          <w:rFonts w:eastAsia="Times New Roman" w:cs="Arial"/>
          <w:b/>
          <w:lang w:eastAsia="en-GB" w:bidi="ar-SA"/>
        </w:rPr>
      </w:pPr>
    </w:p>
    <w:p w:rsidR="00A941FC" w:rsidRPr="00A941FC" w:rsidRDefault="00A941FC" w:rsidP="00777EC4">
      <w:pPr>
        <w:tabs>
          <w:tab w:val="left" w:pos="2268"/>
          <w:tab w:val="left" w:pos="6379"/>
          <w:tab w:val="left" w:pos="7655"/>
        </w:tabs>
        <w:spacing w:after="0" w:line="240" w:lineRule="auto"/>
        <w:rPr>
          <w:rFonts w:eastAsia="Times New Roman" w:cs="Arial"/>
          <w:b/>
          <w:lang w:eastAsia="en-GB" w:bidi="ar-SA"/>
        </w:rPr>
      </w:pPr>
      <w:r w:rsidRPr="00A941FC">
        <w:rPr>
          <w:rFonts w:eastAsia="Times New Roman" w:cs="Arial"/>
          <w:b/>
          <w:lang w:eastAsia="en-GB" w:bidi="ar-SA"/>
        </w:rPr>
        <w:t>PURPOSE OF POST:</w:t>
      </w:r>
    </w:p>
    <w:p w:rsidR="00A941FC" w:rsidRPr="005B4F2D" w:rsidRDefault="00A941FC" w:rsidP="00777EC4">
      <w:pPr>
        <w:tabs>
          <w:tab w:val="left" w:pos="2268"/>
          <w:tab w:val="left" w:pos="6379"/>
          <w:tab w:val="left" w:pos="7655"/>
        </w:tabs>
        <w:spacing w:after="0" w:line="240" w:lineRule="auto"/>
        <w:rPr>
          <w:rFonts w:eastAsia="Times New Roman" w:cstheme="minorHAnsi"/>
          <w:bCs/>
          <w:lang w:eastAsia="en-GB" w:bidi="ar-SA"/>
        </w:rPr>
      </w:pPr>
    </w:p>
    <w:p w:rsidR="00A941FC" w:rsidRPr="00C57474" w:rsidRDefault="00A941FC" w:rsidP="00777EC4">
      <w:pPr>
        <w:spacing w:after="0"/>
        <w:rPr>
          <w:rFonts w:ascii="Calibri" w:hAnsi="Calibri" w:cs="Calibri"/>
          <w:color w:val="212121"/>
          <w:lang w:eastAsia="en-GB"/>
        </w:rPr>
      </w:pPr>
      <w:r w:rsidRPr="005B4F2D">
        <w:rPr>
          <w:rFonts w:eastAsia="Times New Roman" w:cstheme="minorHAnsi"/>
          <w:lang w:eastAsia="en-GB" w:bidi="ar-SA"/>
        </w:rPr>
        <w:t xml:space="preserve">The </w:t>
      </w:r>
      <w:r w:rsidR="00384AD4">
        <w:rPr>
          <w:rFonts w:eastAsia="Times New Roman" w:cstheme="minorHAnsi"/>
          <w:lang w:eastAsia="en-GB" w:bidi="ar-SA"/>
        </w:rPr>
        <w:t xml:space="preserve">researcher </w:t>
      </w:r>
      <w:r w:rsidR="0006246B" w:rsidRPr="005B4F2D">
        <w:rPr>
          <w:rFonts w:eastAsia="Times New Roman" w:cstheme="minorHAnsi"/>
          <w:lang w:eastAsia="en-GB" w:bidi="ar-SA"/>
        </w:rPr>
        <w:t xml:space="preserve">will </w:t>
      </w:r>
      <w:r w:rsidR="00384AD4">
        <w:rPr>
          <w:rFonts w:eastAsia="Times New Roman" w:cstheme="minorHAnsi"/>
          <w:lang w:eastAsia="en-GB" w:bidi="ar-SA"/>
        </w:rPr>
        <w:t xml:space="preserve">work as part of a team to </w:t>
      </w:r>
      <w:r w:rsidR="00384AD4" w:rsidRPr="00384AD4">
        <w:rPr>
          <w:rFonts w:ascii="Calibri" w:hAnsi="Calibri" w:cs="Calibri"/>
          <w:color w:val="212121"/>
          <w:lang w:eastAsia="en-GB"/>
        </w:rPr>
        <w:t>find those alumni with whom the school</w:t>
      </w:r>
      <w:r w:rsidR="00384AD4">
        <w:rPr>
          <w:rFonts w:ascii="Calibri" w:hAnsi="Calibri" w:cs="Calibri"/>
          <w:color w:val="212121"/>
          <w:lang w:eastAsia="en-GB"/>
        </w:rPr>
        <w:t>s</w:t>
      </w:r>
      <w:r w:rsidR="00384AD4" w:rsidRPr="00384AD4">
        <w:rPr>
          <w:rFonts w:ascii="Calibri" w:hAnsi="Calibri" w:cs="Calibri"/>
          <w:color w:val="212121"/>
          <w:lang w:eastAsia="en-GB"/>
        </w:rPr>
        <w:t xml:space="preserve"> ha</w:t>
      </w:r>
      <w:r w:rsidR="00384AD4">
        <w:rPr>
          <w:rFonts w:ascii="Calibri" w:hAnsi="Calibri" w:cs="Calibri"/>
          <w:color w:val="212121"/>
          <w:lang w:eastAsia="en-GB"/>
        </w:rPr>
        <w:t>ve</w:t>
      </w:r>
      <w:r w:rsidR="00384AD4" w:rsidRPr="00384AD4">
        <w:rPr>
          <w:rFonts w:ascii="Calibri" w:hAnsi="Calibri" w:cs="Calibri"/>
          <w:color w:val="212121"/>
          <w:lang w:eastAsia="en-GB"/>
        </w:rPr>
        <w:t xml:space="preserve"> lost touch, to reach out to them to register as alumni and to </w:t>
      </w:r>
      <w:r w:rsidR="00C57474">
        <w:rPr>
          <w:rFonts w:ascii="Calibri" w:hAnsi="Calibri" w:cs="Calibri"/>
          <w:color w:val="212121"/>
          <w:lang w:eastAsia="en-GB"/>
        </w:rPr>
        <w:t xml:space="preserve">increase </w:t>
      </w:r>
      <w:r w:rsidR="00384AD4" w:rsidRPr="00384AD4">
        <w:rPr>
          <w:rFonts w:ascii="Calibri" w:hAnsi="Calibri" w:cs="Calibri"/>
          <w:color w:val="212121"/>
          <w:lang w:eastAsia="en-GB"/>
        </w:rPr>
        <w:t xml:space="preserve">the </w:t>
      </w:r>
      <w:r w:rsidR="00C57474">
        <w:rPr>
          <w:rFonts w:ascii="Calibri" w:hAnsi="Calibri" w:cs="Calibri"/>
          <w:color w:val="212121"/>
          <w:lang w:eastAsia="en-GB"/>
        </w:rPr>
        <w:t xml:space="preserve">extent of the </w:t>
      </w:r>
      <w:r w:rsidR="00384AD4" w:rsidRPr="00384AD4">
        <w:rPr>
          <w:rFonts w:ascii="Calibri" w:hAnsi="Calibri" w:cs="Calibri"/>
          <w:color w:val="212121"/>
          <w:lang w:eastAsia="en-GB"/>
        </w:rPr>
        <w:t>alumni database. The ultimate aim is to re-engage with all Hasmonean alumni across the world and build our ongoing relationships with them.</w:t>
      </w:r>
    </w:p>
    <w:p w:rsidR="00777EC4" w:rsidRDefault="00777EC4" w:rsidP="00777EC4">
      <w:pPr>
        <w:spacing w:after="0" w:line="240" w:lineRule="auto"/>
        <w:rPr>
          <w:rFonts w:eastAsia="Times New Roman" w:cs="Arial"/>
          <w:b/>
          <w:lang w:eastAsia="en-GB" w:bidi="ar-SA"/>
        </w:rPr>
      </w:pPr>
    </w:p>
    <w:p w:rsidR="00A941FC" w:rsidRPr="001B384F" w:rsidRDefault="00A941FC" w:rsidP="00777EC4">
      <w:pPr>
        <w:spacing w:after="0" w:line="240" w:lineRule="auto"/>
        <w:rPr>
          <w:rFonts w:eastAsia="Times New Roman" w:cs="Arial"/>
          <w:b/>
          <w:lang w:eastAsia="en-GB" w:bidi="ar-SA"/>
        </w:rPr>
      </w:pPr>
      <w:r w:rsidRPr="00BF153A">
        <w:rPr>
          <w:rFonts w:eastAsia="Times New Roman" w:cs="Arial"/>
          <w:b/>
          <w:lang w:eastAsia="en-GB" w:bidi="ar-SA"/>
        </w:rPr>
        <w:t>Duties</w:t>
      </w:r>
      <w:r w:rsidRPr="001B384F">
        <w:rPr>
          <w:rFonts w:eastAsia="Times New Roman" w:cs="Arial"/>
          <w:b/>
          <w:lang w:eastAsia="en-GB" w:bidi="ar-SA"/>
        </w:rPr>
        <w:t xml:space="preserve"> / Responsibilities</w:t>
      </w:r>
    </w:p>
    <w:p w:rsidR="0032674B" w:rsidRPr="001B384F" w:rsidRDefault="0032674B" w:rsidP="00777EC4">
      <w:pPr>
        <w:spacing w:after="0" w:line="240" w:lineRule="auto"/>
        <w:rPr>
          <w:rFonts w:eastAsia="Times New Roman" w:cs="Arial"/>
          <w:b/>
          <w:lang w:eastAsia="en-GB" w:bidi="ar-SA"/>
        </w:rPr>
      </w:pPr>
    </w:p>
    <w:p w:rsidR="005B4F2D" w:rsidRPr="00777EC4" w:rsidRDefault="0032674B" w:rsidP="00777EC4">
      <w:pPr>
        <w:spacing w:after="0" w:line="240" w:lineRule="auto"/>
        <w:rPr>
          <w:rFonts w:eastAsia="Times New Roman" w:cs="Arial"/>
          <w:b/>
          <w:lang w:eastAsia="en-GB" w:bidi="ar-SA"/>
        </w:rPr>
      </w:pPr>
      <w:r w:rsidRPr="001B384F">
        <w:rPr>
          <w:rFonts w:eastAsia="Times New Roman" w:cs="Arial"/>
          <w:b/>
          <w:lang w:eastAsia="en-GB" w:bidi="ar-SA"/>
        </w:rPr>
        <w:t xml:space="preserve">Supporting the </w:t>
      </w:r>
      <w:r w:rsidR="00384AD4">
        <w:rPr>
          <w:rFonts w:eastAsia="Times New Roman" w:cs="Arial"/>
          <w:b/>
          <w:lang w:eastAsia="en-GB" w:bidi="ar-SA"/>
        </w:rPr>
        <w:t>fundraising co-ordinator</w:t>
      </w:r>
      <w:r w:rsidRPr="00E25A33">
        <w:rPr>
          <w:rFonts w:eastAsia="Times New Roman" w:cs="Arial"/>
          <w:b/>
          <w:lang w:eastAsia="en-GB" w:bidi="ar-SA"/>
        </w:rPr>
        <w:t xml:space="preserve"> </w:t>
      </w:r>
      <w:r w:rsidR="00C57474" w:rsidRPr="00E25A33">
        <w:rPr>
          <w:rFonts w:eastAsia="Times New Roman" w:cs="Arial"/>
          <w:b/>
          <w:lang w:eastAsia="en-GB" w:bidi="ar-SA"/>
        </w:rPr>
        <w:t>by</w:t>
      </w:r>
      <w:r w:rsidR="00C57474">
        <w:rPr>
          <w:rFonts w:eastAsia="Times New Roman" w:cs="Arial"/>
          <w:b/>
          <w:lang w:eastAsia="en-GB" w:bidi="ar-SA"/>
        </w:rPr>
        <w:t>:</w:t>
      </w:r>
    </w:p>
    <w:p w:rsidR="005B4F2D" w:rsidRPr="005B4F2D" w:rsidRDefault="005B4F2D" w:rsidP="00777EC4">
      <w:pPr>
        <w:pStyle w:val="ListParagraph"/>
        <w:numPr>
          <w:ilvl w:val="0"/>
          <w:numId w:val="5"/>
        </w:numPr>
        <w:spacing w:after="0"/>
        <w:ind w:left="0"/>
        <w:rPr>
          <w:lang w:val="en-US"/>
        </w:rPr>
      </w:pPr>
      <w:proofErr w:type="spellStart"/>
      <w:r w:rsidRPr="005B4F2D">
        <w:rPr>
          <w:lang w:val="en-US"/>
        </w:rPr>
        <w:t>Familiarisation</w:t>
      </w:r>
      <w:proofErr w:type="spellEnd"/>
      <w:r w:rsidRPr="005B4F2D">
        <w:rPr>
          <w:lang w:val="en-US"/>
        </w:rPr>
        <w:t xml:space="preserve"> with current </w:t>
      </w:r>
      <w:proofErr w:type="spellStart"/>
      <w:r w:rsidRPr="005B4F2D">
        <w:rPr>
          <w:lang w:val="en-US"/>
        </w:rPr>
        <w:t>HasmoneanConnect</w:t>
      </w:r>
      <w:proofErr w:type="spellEnd"/>
      <w:r w:rsidRPr="005B4F2D">
        <w:rPr>
          <w:lang w:val="en-US"/>
        </w:rPr>
        <w:t xml:space="preserve"> database, </w:t>
      </w:r>
      <w:r w:rsidR="001C657B">
        <w:rPr>
          <w:lang w:val="en-US"/>
        </w:rPr>
        <w:t xml:space="preserve">other available </w:t>
      </w:r>
      <w:r w:rsidRPr="005B4F2D">
        <w:rPr>
          <w:lang w:val="en-US"/>
        </w:rPr>
        <w:t xml:space="preserve">resources, </w:t>
      </w:r>
      <w:r w:rsidR="001C657B">
        <w:rPr>
          <w:lang w:val="en-US"/>
        </w:rPr>
        <w:t xml:space="preserve">the schools’ </w:t>
      </w:r>
      <w:r w:rsidRPr="005B4F2D">
        <w:rPr>
          <w:lang w:val="en-US"/>
        </w:rPr>
        <w:t xml:space="preserve">social media platforms and with our </w:t>
      </w:r>
      <w:r w:rsidR="001C657B">
        <w:rPr>
          <w:lang w:val="en-US"/>
        </w:rPr>
        <w:t>data protection</w:t>
      </w:r>
      <w:r w:rsidRPr="005B4F2D">
        <w:rPr>
          <w:lang w:val="en-US"/>
        </w:rPr>
        <w:t xml:space="preserve"> guidelines</w:t>
      </w:r>
    </w:p>
    <w:p w:rsidR="005B4F2D" w:rsidRPr="005B4F2D" w:rsidRDefault="005B4F2D" w:rsidP="00777EC4">
      <w:pPr>
        <w:pStyle w:val="ListParagraph"/>
        <w:numPr>
          <w:ilvl w:val="0"/>
          <w:numId w:val="5"/>
        </w:numPr>
        <w:spacing w:after="0"/>
        <w:ind w:left="0"/>
        <w:rPr>
          <w:lang w:val="en-US"/>
        </w:rPr>
      </w:pPr>
      <w:r w:rsidRPr="005B4F2D">
        <w:rPr>
          <w:lang w:val="en-US"/>
        </w:rPr>
        <w:t>Build</w:t>
      </w:r>
      <w:r w:rsidR="00C57474">
        <w:rPr>
          <w:lang w:val="en-US"/>
        </w:rPr>
        <w:t>ing</w:t>
      </w:r>
      <w:r w:rsidRPr="005B4F2D">
        <w:rPr>
          <w:lang w:val="en-US"/>
        </w:rPr>
        <w:t xml:space="preserve"> a comprehensive </w:t>
      </w:r>
      <w:r w:rsidR="00C57474">
        <w:rPr>
          <w:lang w:val="en-US"/>
        </w:rPr>
        <w:t xml:space="preserve">list of individuals to contact </w:t>
      </w:r>
      <w:r w:rsidRPr="005B4F2D">
        <w:rPr>
          <w:lang w:val="en-US"/>
        </w:rPr>
        <w:t xml:space="preserve">and </w:t>
      </w:r>
      <w:r w:rsidR="00C57474">
        <w:rPr>
          <w:lang w:val="en-US"/>
        </w:rPr>
        <w:t xml:space="preserve">working with the team to avoid </w:t>
      </w:r>
      <w:r w:rsidRPr="005B4F2D">
        <w:rPr>
          <w:lang w:val="en-US"/>
        </w:rPr>
        <w:t>dupli</w:t>
      </w:r>
      <w:r w:rsidR="00C57474">
        <w:rPr>
          <w:lang w:val="en-US"/>
        </w:rPr>
        <w:t>cation</w:t>
      </w:r>
    </w:p>
    <w:p w:rsidR="005B4F2D" w:rsidRPr="005B4F2D" w:rsidRDefault="005B4F2D" w:rsidP="00777EC4">
      <w:pPr>
        <w:pStyle w:val="ListParagraph"/>
        <w:numPr>
          <w:ilvl w:val="0"/>
          <w:numId w:val="5"/>
        </w:numPr>
        <w:spacing w:after="0"/>
        <w:ind w:left="0"/>
        <w:rPr>
          <w:lang w:val="en-US"/>
        </w:rPr>
      </w:pPr>
      <w:r w:rsidRPr="005B4F2D">
        <w:rPr>
          <w:lang w:val="en-US"/>
        </w:rPr>
        <w:t>Call</w:t>
      </w:r>
      <w:r w:rsidR="00C57474">
        <w:rPr>
          <w:lang w:val="en-US"/>
        </w:rPr>
        <w:t>ing</w:t>
      </w:r>
      <w:r w:rsidRPr="005B4F2D">
        <w:rPr>
          <w:lang w:val="en-US"/>
        </w:rPr>
        <w:t>/email</w:t>
      </w:r>
      <w:r w:rsidR="00C57474">
        <w:rPr>
          <w:lang w:val="en-US"/>
        </w:rPr>
        <w:t>ing</w:t>
      </w:r>
      <w:r w:rsidRPr="005B4F2D">
        <w:rPr>
          <w:lang w:val="en-US"/>
        </w:rPr>
        <w:t>/messag</w:t>
      </w:r>
      <w:r w:rsidR="00C57474">
        <w:rPr>
          <w:lang w:val="en-US"/>
        </w:rPr>
        <w:t>ing</w:t>
      </w:r>
      <w:r w:rsidRPr="005B4F2D">
        <w:rPr>
          <w:lang w:val="en-US"/>
        </w:rPr>
        <w:t xml:space="preserve"> personal </w:t>
      </w:r>
      <w:r w:rsidR="00C57474">
        <w:rPr>
          <w:lang w:val="en-US"/>
        </w:rPr>
        <w:t xml:space="preserve">and referred </w:t>
      </w:r>
      <w:r w:rsidRPr="005B4F2D">
        <w:rPr>
          <w:lang w:val="en-US"/>
        </w:rPr>
        <w:t>contacts including friends, family</w:t>
      </w:r>
      <w:r w:rsidR="00384AD4">
        <w:rPr>
          <w:lang w:val="en-US"/>
        </w:rPr>
        <w:t xml:space="preserve"> and </w:t>
      </w:r>
      <w:r w:rsidRPr="005B4F2D">
        <w:rPr>
          <w:lang w:val="en-US"/>
        </w:rPr>
        <w:t>colleagues and invit</w:t>
      </w:r>
      <w:r w:rsidR="00C57474">
        <w:rPr>
          <w:lang w:val="en-US"/>
        </w:rPr>
        <w:t>ing</w:t>
      </w:r>
      <w:r w:rsidR="001C657B">
        <w:rPr>
          <w:lang w:val="en-US"/>
        </w:rPr>
        <w:t xml:space="preserve"> them to register as an alumnus, ensuring consent is accurately recorded.</w:t>
      </w:r>
    </w:p>
    <w:p w:rsidR="00C57474" w:rsidRPr="005B4F2D" w:rsidRDefault="001C657B" w:rsidP="00777EC4">
      <w:pPr>
        <w:pStyle w:val="ListParagraph"/>
        <w:numPr>
          <w:ilvl w:val="0"/>
          <w:numId w:val="5"/>
        </w:numPr>
        <w:spacing w:after="0"/>
        <w:ind w:left="0"/>
        <w:rPr>
          <w:lang w:val="en-US"/>
        </w:rPr>
      </w:pPr>
      <w:r>
        <w:rPr>
          <w:lang w:val="en-US"/>
        </w:rPr>
        <w:t>Formulating a script/</w:t>
      </w:r>
      <w:r w:rsidR="00C57474" w:rsidRPr="005B4F2D">
        <w:rPr>
          <w:lang w:val="en-US"/>
        </w:rPr>
        <w:t>questions to ask contacts, for example which social media platforms they use, preferred communications methods (email/</w:t>
      </w:r>
      <w:proofErr w:type="spellStart"/>
      <w:r w:rsidR="00C57474" w:rsidRPr="005B4F2D">
        <w:rPr>
          <w:lang w:val="en-US"/>
        </w:rPr>
        <w:t>Whatsapp</w:t>
      </w:r>
      <w:proofErr w:type="spellEnd"/>
      <w:r w:rsidR="00C57474" w:rsidRPr="005B4F2D">
        <w:rPr>
          <w:lang w:val="en-US"/>
        </w:rPr>
        <w:t xml:space="preserve"> </w:t>
      </w:r>
      <w:proofErr w:type="spellStart"/>
      <w:r w:rsidR="00C57474" w:rsidRPr="005B4F2D">
        <w:rPr>
          <w:lang w:val="en-US"/>
        </w:rPr>
        <w:t>etc</w:t>
      </w:r>
      <w:proofErr w:type="spellEnd"/>
      <w:r w:rsidR="00C57474" w:rsidRPr="005B4F2D">
        <w:rPr>
          <w:lang w:val="en-US"/>
        </w:rPr>
        <w:t>), what they would like to hear about/get involved in as an alumnus</w:t>
      </w:r>
    </w:p>
    <w:p w:rsidR="005B4F2D" w:rsidRPr="005B4F2D" w:rsidRDefault="005B4F2D" w:rsidP="00777EC4">
      <w:pPr>
        <w:pStyle w:val="ListParagraph"/>
        <w:numPr>
          <w:ilvl w:val="0"/>
          <w:numId w:val="5"/>
        </w:numPr>
        <w:spacing w:after="0"/>
        <w:ind w:left="0"/>
        <w:rPr>
          <w:lang w:val="en-US"/>
        </w:rPr>
      </w:pPr>
      <w:r w:rsidRPr="005B4F2D">
        <w:rPr>
          <w:lang w:val="en-US"/>
        </w:rPr>
        <w:t>Monitor</w:t>
      </w:r>
      <w:r w:rsidR="001C657B">
        <w:rPr>
          <w:lang w:val="en-US"/>
        </w:rPr>
        <w:t xml:space="preserve">ing and reporting </w:t>
      </w:r>
      <w:r w:rsidRPr="005B4F2D">
        <w:rPr>
          <w:lang w:val="en-US"/>
        </w:rPr>
        <w:t xml:space="preserve">results each week to the fundraising </w:t>
      </w:r>
      <w:proofErr w:type="spellStart"/>
      <w:r w:rsidRPr="005B4F2D">
        <w:rPr>
          <w:lang w:val="en-US"/>
        </w:rPr>
        <w:t>co-ordinator</w:t>
      </w:r>
      <w:proofErr w:type="spellEnd"/>
    </w:p>
    <w:p w:rsidR="005B4F2D" w:rsidRPr="005B4F2D" w:rsidRDefault="005B4F2D" w:rsidP="00777EC4">
      <w:pPr>
        <w:pStyle w:val="ListParagraph"/>
        <w:numPr>
          <w:ilvl w:val="0"/>
          <w:numId w:val="5"/>
        </w:numPr>
        <w:spacing w:after="0"/>
        <w:ind w:left="0"/>
        <w:rPr>
          <w:lang w:val="en-US"/>
        </w:rPr>
      </w:pPr>
      <w:r w:rsidRPr="005B4F2D">
        <w:rPr>
          <w:lang w:val="en-US"/>
        </w:rPr>
        <w:t>Attend</w:t>
      </w:r>
      <w:r w:rsidR="001C657B">
        <w:rPr>
          <w:lang w:val="en-US"/>
        </w:rPr>
        <w:t>ing</w:t>
      </w:r>
      <w:r w:rsidRPr="005B4F2D">
        <w:rPr>
          <w:lang w:val="en-US"/>
        </w:rPr>
        <w:t xml:space="preserve"> monthly </w:t>
      </w:r>
      <w:r w:rsidR="00384AD4">
        <w:rPr>
          <w:lang w:val="en-US"/>
        </w:rPr>
        <w:t xml:space="preserve">online </w:t>
      </w:r>
      <w:r w:rsidRPr="005B4F2D">
        <w:rPr>
          <w:lang w:val="en-US"/>
        </w:rPr>
        <w:t>planning and review meetings</w:t>
      </w:r>
    </w:p>
    <w:p w:rsidR="005B4F2D" w:rsidRPr="001C657B" w:rsidRDefault="005B4F2D" w:rsidP="00777EC4">
      <w:pPr>
        <w:pStyle w:val="ListParagraph"/>
        <w:numPr>
          <w:ilvl w:val="0"/>
          <w:numId w:val="5"/>
        </w:numPr>
        <w:spacing w:after="0"/>
        <w:ind w:left="0"/>
        <w:rPr>
          <w:lang w:val="en-US"/>
        </w:rPr>
      </w:pPr>
      <w:r w:rsidRPr="001C657B">
        <w:rPr>
          <w:lang w:val="en-US"/>
        </w:rPr>
        <w:t>Take an active role in social media/marketing campaigns to find lost alumni, suggesting meaningful content for newly registered alums Other tasks as necessary within the scope of the project</w:t>
      </w:r>
    </w:p>
    <w:p w:rsidR="00777EC4" w:rsidRDefault="00777EC4" w:rsidP="00777EC4">
      <w:pPr>
        <w:spacing w:after="0"/>
        <w:rPr>
          <w:b/>
          <w:bCs/>
          <w:lang w:val="en-US"/>
        </w:rPr>
      </w:pPr>
    </w:p>
    <w:p w:rsidR="005B4F2D" w:rsidRDefault="005B4F2D" w:rsidP="00777EC4">
      <w:pPr>
        <w:spacing w:after="0"/>
        <w:rPr>
          <w:b/>
          <w:bCs/>
          <w:lang w:val="en-US"/>
        </w:rPr>
      </w:pPr>
      <w:r>
        <w:rPr>
          <w:b/>
          <w:bCs/>
          <w:lang w:val="en-US"/>
        </w:rPr>
        <w:t>Skills:</w:t>
      </w:r>
      <w:r w:rsidR="00C93340">
        <w:rPr>
          <w:b/>
          <w:bCs/>
          <w:lang w:val="en-US"/>
        </w:rPr>
        <w:t xml:space="preserve"> </w:t>
      </w:r>
    </w:p>
    <w:p w:rsidR="005B4F2D" w:rsidRPr="005B4F2D" w:rsidRDefault="005B4F2D" w:rsidP="00777EC4">
      <w:pPr>
        <w:pStyle w:val="ListParagraph"/>
        <w:numPr>
          <w:ilvl w:val="0"/>
          <w:numId w:val="6"/>
        </w:numPr>
        <w:spacing w:after="0"/>
        <w:ind w:left="0"/>
        <w:rPr>
          <w:lang w:val="en-US"/>
        </w:rPr>
      </w:pPr>
      <w:r w:rsidRPr="005B4F2D">
        <w:rPr>
          <w:lang w:val="en-US"/>
        </w:rPr>
        <w:t>Able to work with data on spreadsheets (Excel/</w:t>
      </w:r>
      <w:proofErr w:type="spellStart"/>
      <w:r w:rsidRPr="005B4F2D">
        <w:rPr>
          <w:lang w:val="en-US"/>
        </w:rPr>
        <w:t>Googlesheets</w:t>
      </w:r>
      <w:proofErr w:type="spellEnd"/>
      <w:r w:rsidRPr="005B4F2D">
        <w:rPr>
          <w:lang w:val="en-US"/>
        </w:rPr>
        <w:t>)</w:t>
      </w:r>
    </w:p>
    <w:p w:rsidR="005B4F2D" w:rsidRPr="005B4F2D" w:rsidRDefault="005B4F2D" w:rsidP="00777EC4">
      <w:pPr>
        <w:pStyle w:val="ListParagraph"/>
        <w:numPr>
          <w:ilvl w:val="0"/>
          <w:numId w:val="6"/>
        </w:numPr>
        <w:spacing w:after="0"/>
        <w:ind w:left="0"/>
        <w:rPr>
          <w:lang w:val="en-US"/>
        </w:rPr>
      </w:pPr>
      <w:r w:rsidRPr="005B4F2D">
        <w:rPr>
          <w:lang w:val="en-US"/>
        </w:rPr>
        <w:t>Familiar with using social media platforms</w:t>
      </w:r>
    </w:p>
    <w:p w:rsidR="005B4F2D" w:rsidRPr="005B4F2D" w:rsidRDefault="005B4F2D" w:rsidP="00777EC4">
      <w:pPr>
        <w:pStyle w:val="ListParagraph"/>
        <w:numPr>
          <w:ilvl w:val="0"/>
          <w:numId w:val="6"/>
        </w:numPr>
        <w:spacing w:after="0"/>
        <w:ind w:left="0"/>
        <w:rPr>
          <w:lang w:val="en-US"/>
        </w:rPr>
      </w:pPr>
      <w:r w:rsidRPr="005B4F2D">
        <w:rPr>
          <w:lang w:val="en-US"/>
        </w:rPr>
        <w:t>Able to work independently and as part of a team</w:t>
      </w:r>
    </w:p>
    <w:p w:rsidR="005B4F2D" w:rsidRPr="005B4F2D" w:rsidRDefault="005B4F2D" w:rsidP="00777EC4">
      <w:pPr>
        <w:pStyle w:val="ListParagraph"/>
        <w:numPr>
          <w:ilvl w:val="0"/>
          <w:numId w:val="6"/>
        </w:numPr>
        <w:spacing w:after="0"/>
        <w:ind w:left="0"/>
        <w:rPr>
          <w:lang w:val="en-US"/>
        </w:rPr>
      </w:pPr>
      <w:r w:rsidRPr="005B4F2D">
        <w:rPr>
          <w:lang w:val="en-US"/>
        </w:rPr>
        <w:t>Good communication skills</w:t>
      </w:r>
    </w:p>
    <w:p w:rsidR="005B4F2D" w:rsidRPr="005B4F2D" w:rsidRDefault="005B4F2D" w:rsidP="00777EC4">
      <w:pPr>
        <w:pStyle w:val="ListParagraph"/>
        <w:numPr>
          <w:ilvl w:val="0"/>
          <w:numId w:val="6"/>
        </w:numPr>
        <w:spacing w:after="0"/>
        <w:ind w:left="0"/>
        <w:rPr>
          <w:lang w:val="en-US"/>
        </w:rPr>
      </w:pPr>
      <w:r w:rsidRPr="005B4F2D">
        <w:rPr>
          <w:lang w:val="en-US"/>
        </w:rPr>
        <w:t>Well connected with members of the Hasmonean community of all ages</w:t>
      </w:r>
    </w:p>
    <w:p w:rsidR="005B4F2D" w:rsidRDefault="005B4F2D" w:rsidP="00777EC4">
      <w:pPr>
        <w:spacing w:after="0"/>
        <w:rPr>
          <w:lang w:val="en-US"/>
        </w:rPr>
      </w:pPr>
    </w:p>
    <w:p w:rsidR="00074214" w:rsidRPr="003B5A8B" w:rsidRDefault="00A941FC" w:rsidP="00777EC4">
      <w:pPr>
        <w:spacing w:after="0" w:line="240" w:lineRule="atLeast"/>
        <w:ind w:left="-709" w:right="-613"/>
        <w:jc w:val="both"/>
        <w:rPr>
          <w:rFonts w:eastAsia="Times New Roman" w:cs="Arial"/>
          <w:lang w:eastAsia="en-GB" w:bidi="ar-SA"/>
        </w:rPr>
      </w:pPr>
      <w:r w:rsidRPr="003B5A8B">
        <w:rPr>
          <w:rFonts w:eastAsia="Times New Roman" w:cs="Arial"/>
          <w:b/>
          <w:lang w:eastAsia="en-GB" w:bidi="ar-SA"/>
        </w:rPr>
        <w:t>NOTES</w:t>
      </w:r>
      <w:r w:rsidR="001B384F" w:rsidRPr="003B5A8B">
        <w:rPr>
          <w:rFonts w:eastAsia="Times New Roman" w:cs="Arial"/>
          <w:b/>
          <w:lang w:eastAsia="en-GB" w:bidi="ar-SA"/>
        </w:rPr>
        <w:t xml:space="preserve">:   </w:t>
      </w:r>
      <w:r w:rsidRPr="003B5A8B">
        <w:rPr>
          <w:rFonts w:eastAsia="Times New Roman" w:cs="Arial"/>
          <w:lang w:eastAsia="en-GB" w:bidi="ar-SA"/>
        </w:rPr>
        <w:t>This job description allocates duties and responsibilities but does not direct the particular amount of time to be spent on carrying them out and no part of it may be so construed.</w:t>
      </w:r>
      <w:r w:rsidR="001B384F" w:rsidRPr="003B5A8B">
        <w:rPr>
          <w:rFonts w:eastAsia="Times New Roman" w:cs="Arial"/>
          <w:lang w:eastAsia="en-GB" w:bidi="ar-SA"/>
        </w:rPr>
        <w:t xml:space="preserve">  </w:t>
      </w:r>
      <w:r w:rsidRPr="003B5A8B">
        <w:rPr>
          <w:rFonts w:eastAsia="Times New Roman" w:cs="Arial"/>
          <w:lang w:eastAsia="en-GB" w:bidi="ar-SA"/>
        </w:rPr>
        <w:t>This job description is not necessarily a comprehensive definition of the post.  It will be reviewed at least once a year and it may be subject to modification or amendment at any time after consultation with the holder of the post.</w:t>
      </w:r>
      <w:r w:rsidR="001B384F" w:rsidRPr="003B5A8B">
        <w:rPr>
          <w:rFonts w:eastAsia="Times New Roman" w:cs="Arial"/>
          <w:lang w:eastAsia="en-GB" w:bidi="ar-SA"/>
        </w:rPr>
        <w:t xml:space="preserve">  </w:t>
      </w:r>
      <w:r w:rsidRPr="003B5A8B">
        <w:rPr>
          <w:rFonts w:eastAsia="Times New Roman" w:cs="Arial"/>
          <w:lang w:eastAsia="en-GB" w:bidi="ar-SA"/>
        </w:rPr>
        <w:t>The duties may be varied to meet the changing demands of the school at the reasonable discretion of the CEO</w:t>
      </w:r>
      <w:r w:rsidR="001B384F" w:rsidRPr="003B5A8B">
        <w:rPr>
          <w:rFonts w:eastAsia="Times New Roman" w:cs="Arial"/>
          <w:lang w:eastAsia="en-GB" w:bidi="ar-SA"/>
        </w:rPr>
        <w:t xml:space="preserve">.  </w:t>
      </w:r>
      <w:r w:rsidRPr="003B5A8B">
        <w:rPr>
          <w:rFonts w:eastAsia="Times New Roman" w:cs="Arial"/>
          <w:lang w:eastAsia="en-GB" w:bidi="ar-SA"/>
        </w:rPr>
        <w:t>This job description does not form part of the contract of employment.  It describes the way the post holder is expected and required to perform and complete the particular duties as set out in the foregoing</w:t>
      </w:r>
    </w:p>
    <w:p w:rsidR="003B5A8B" w:rsidRDefault="00A941FC" w:rsidP="003B5A8B">
      <w:pPr>
        <w:spacing w:after="0" w:line="240" w:lineRule="atLeast"/>
        <w:ind w:right="-613"/>
        <w:jc w:val="both"/>
        <w:rPr>
          <w:rFonts w:ascii="Calibri" w:eastAsia="Arial" w:hAnsi="Calibri" w:cs="Calibri"/>
          <w:b/>
          <w:color w:val="000000"/>
          <w:lang w:eastAsia="en-GB" w:bidi="ar-SA"/>
        </w:rPr>
      </w:pPr>
      <w:r w:rsidRPr="003B5A8B">
        <w:rPr>
          <w:rFonts w:eastAsia="Times New Roman" w:cs="Arial"/>
          <w:lang w:eastAsia="en-GB" w:bidi="ar-SA"/>
        </w:rPr>
        <w:lastRenderedPageBreak/>
        <w:t>.</w:t>
      </w:r>
      <w:bookmarkStart w:id="0" w:name="_GoBack"/>
      <w:bookmarkEnd w:id="0"/>
    </w:p>
    <w:p w:rsidR="00074214" w:rsidRPr="00074214" w:rsidRDefault="00074214" w:rsidP="00074214">
      <w:pPr>
        <w:spacing w:after="0" w:line="276" w:lineRule="auto"/>
        <w:jc w:val="center"/>
        <w:rPr>
          <w:rFonts w:ascii="Calibri" w:eastAsia="Arial" w:hAnsi="Calibri" w:cs="Calibri"/>
          <w:b/>
          <w:bCs/>
          <w:color w:val="000000"/>
          <w:lang w:eastAsia="en-GB" w:bidi="ar-SA"/>
        </w:rPr>
      </w:pPr>
      <w:r w:rsidRPr="00074214">
        <w:rPr>
          <w:rFonts w:ascii="Calibri" w:eastAsia="Arial" w:hAnsi="Calibri" w:cs="Calibri"/>
          <w:b/>
          <w:color w:val="000000"/>
          <w:lang w:eastAsia="en-GB" w:bidi="ar-SA"/>
        </w:rPr>
        <w:t>Person Specification</w:t>
      </w:r>
      <w:r w:rsidRPr="00074214">
        <w:rPr>
          <w:rFonts w:ascii="Calibri" w:eastAsia="Arial" w:hAnsi="Calibri" w:cs="Calibri"/>
          <w:b/>
          <w:bCs/>
          <w:color w:val="000000"/>
          <w:lang w:eastAsia="en-GB" w:bidi="ar-SA"/>
        </w:rPr>
        <w:t xml:space="preserve">: </w:t>
      </w:r>
    </w:p>
    <w:p w:rsidR="00074214" w:rsidRPr="00074214" w:rsidRDefault="00074214" w:rsidP="00074214">
      <w:pPr>
        <w:spacing w:after="0" w:line="276" w:lineRule="auto"/>
        <w:jc w:val="center"/>
        <w:rPr>
          <w:rFonts w:ascii="Calibri" w:eastAsia="Arial" w:hAnsi="Calibri" w:cs="Calibri"/>
          <w:b/>
          <w:bCs/>
          <w:color w:val="000000"/>
          <w:lang w:eastAsia="en-GB" w:bidi="ar-SA"/>
        </w:rPr>
      </w:pPr>
    </w:p>
    <w:p w:rsidR="00074214" w:rsidRPr="00074214" w:rsidRDefault="00074214" w:rsidP="00074214">
      <w:pPr>
        <w:spacing w:after="0" w:line="276" w:lineRule="auto"/>
        <w:jc w:val="center"/>
        <w:rPr>
          <w:rFonts w:ascii="Calibri" w:eastAsia="Arial" w:hAnsi="Calibri" w:cs="Calibri"/>
          <w:b/>
          <w:bCs/>
          <w:color w:val="000000"/>
          <w:lang w:eastAsia="en-GB" w:bidi="ar-SA"/>
        </w:rPr>
      </w:pPr>
      <w:r w:rsidRPr="00074214">
        <w:rPr>
          <w:rFonts w:ascii="Calibri" w:eastAsia="Arial" w:hAnsi="Calibri" w:cs="Calibri"/>
          <w:b/>
          <w:bCs/>
          <w:color w:val="000000"/>
          <w:lang w:eastAsia="en-GB" w:bidi="ar-SA"/>
        </w:rPr>
        <w:t>Alumni researcher</w:t>
      </w:r>
    </w:p>
    <w:p w:rsidR="00074214" w:rsidRPr="00074214" w:rsidRDefault="00074214" w:rsidP="00074214">
      <w:pPr>
        <w:spacing w:after="0" w:line="276" w:lineRule="auto"/>
        <w:jc w:val="center"/>
        <w:rPr>
          <w:rFonts w:ascii="Calibri" w:eastAsia="Arial" w:hAnsi="Calibri" w:cs="Calibri"/>
          <w:color w:val="000000"/>
          <w:lang w:eastAsia="en-GB" w:bidi="ar-SA"/>
        </w:rPr>
      </w:pPr>
    </w:p>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color w:val="000000"/>
          <w:lang w:eastAsia="en-GB" w:bidi="ar-SA"/>
        </w:rPr>
        <w:t>The post demands strong interpersonal skills and initiative to seek out and begin engaging with alumni within current data protection guidelines.</w:t>
      </w:r>
    </w:p>
    <w:p w:rsidR="00074214" w:rsidRPr="00074214" w:rsidRDefault="00074214" w:rsidP="00074214">
      <w:pPr>
        <w:spacing w:after="0" w:line="276" w:lineRule="auto"/>
        <w:rPr>
          <w:rFonts w:ascii="Calibri" w:eastAsia="Arial" w:hAnsi="Calibri" w:cs="Calibri"/>
          <w:color w:val="000000"/>
          <w:lang w:eastAsia="en-GB" w:bidi="ar-S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32"/>
        <w:gridCol w:w="4062"/>
        <w:gridCol w:w="3512"/>
      </w:tblGrid>
      <w:tr w:rsidR="00074214" w:rsidRPr="00074214" w:rsidTr="00C30BAB">
        <w:tc>
          <w:tcPr>
            <w:tcW w:w="0" w:type="auto"/>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p>
        </w:tc>
        <w:tc>
          <w:tcPr>
            <w:tcW w:w="4217" w:type="dxa"/>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Essential Criteria</w:t>
            </w:r>
          </w:p>
        </w:tc>
        <w:tc>
          <w:tcPr>
            <w:tcW w:w="3648" w:type="dxa"/>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Desirable Criteria</w:t>
            </w:r>
          </w:p>
        </w:tc>
      </w:tr>
      <w:tr w:rsidR="00074214" w:rsidRPr="00074214" w:rsidTr="00C30BAB">
        <w:tc>
          <w:tcPr>
            <w:tcW w:w="0" w:type="auto"/>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 xml:space="preserve">Education, </w:t>
            </w:r>
          </w:p>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 xml:space="preserve">training &amp; </w:t>
            </w:r>
          </w:p>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 xml:space="preserve">qualifications </w:t>
            </w:r>
          </w:p>
        </w:tc>
        <w:tc>
          <w:tcPr>
            <w:tcW w:w="4217" w:type="dxa"/>
            <w:shd w:val="clear" w:color="auto" w:fill="auto"/>
            <w:tcMar>
              <w:top w:w="100" w:type="dxa"/>
              <w:left w:w="100" w:type="dxa"/>
              <w:bottom w:w="100" w:type="dxa"/>
              <w:right w:w="100" w:type="dxa"/>
            </w:tcMar>
          </w:tcPr>
          <w:p w:rsidR="00074214" w:rsidRPr="00074214" w:rsidRDefault="00074214" w:rsidP="00074214">
            <w:pPr>
              <w:spacing w:after="0" w:line="240" w:lineRule="auto"/>
              <w:ind w:firstLine="1"/>
              <w:rPr>
                <w:rFonts w:ascii="Calibri" w:eastAsia="Arial" w:hAnsi="Calibri" w:cs="Calibri"/>
                <w:lang w:eastAsia="en-GB" w:bidi="ar-SA"/>
              </w:rPr>
            </w:pPr>
            <w:r w:rsidRPr="00074214">
              <w:rPr>
                <w:rFonts w:ascii="Calibri" w:eastAsia="Arial" w:hAnsi="Calibri" w:cs="Calibri"/>
                <w:color w:val="000000"/>
                <w:lang w:eastAsia="en-GB" w:bidi="ar-SA"/>
              </w:rPr>
              <w:t>Maths and English GCSE/O-Level, or equivalent</w:t>
            </w:r>
            <w:r w:rsidRPr="00074214">
              <w:rPr>
                <w:rFonts w:ascii="Calibri" w:eastAsia="Arial" w:hAnsi="Calibri" w:cs="Calibri"/>
                <w:lang w:eastAsia="en-GB" w:bidi="ar-SA"/>
              </w:rPr>
              <w:t xml:space="preserve"> </w:t>
            </w:r>
            <w:r w:rsidRPr="00074214">
              <w:rPr>
                <w:rFonts w:ascii="Calibri" w:eastAsia="Arial" w:hAnsi="Calibri" w:cs="Calibri"/>
                <w:color w:val="000000"/>
                <w:lang w:eastAsia="en-GB" w:bidi="ar-SA"/>
              </w:rPr>
              <w:t>(‘C’ grade or above)</w:t>
            </w:r>
          </w:p>
          <w:p w:rsidR="00074214" w:rsidRPr="00074214" w:rsidRDefault="00074214" w:rsidP="00074214">
            <w:pPr>
              <w:spacing w:after="0"/>
              <w:rPr>
                <w:rFonts w:ascii="Calibri" w:eastAsia="Calibri" w:hAnsi="Calibri" w:cs="Calibri"/>
              </w:rPr>
            </w:pPr>
          </w:p>
        </w:tc>
        <w:tc>
          <w:tcPr>
            <w:tcW w:w="3648" w:type="dxa"/>
            <w:shd w:val="clear" w:color="auto" w:fill="auto"/>
            <w:tcMar>
              <w:top w:w="100" w:type="dxa"/>
              <w:left w:w="100" w:type="dxa"/>
              <w:bottom w:w="100" w:type="dxa"/>
              <w:right w:w="100" w:type="dxa"/>
            </w:tcMar>
          </w:tcPr>
          <w:p w:rsidR="00074214" w:rsidRPr="00074214" w:rsidRDefault="00074214" w:rsidP="00074214">
            <w:pPr>
              <w:spacing w:after="0"/>
              <w:rPr>
                <w:rFonts w:ascii="Calibri" w:eastAsia="Calibri" w:hAnsi="Calibri" w:cs="Calibri"/>
              </w:rPr>
            </w:pPr>
          </w:p>
          <w:p w:rsidR="00074214" w:rsidRPr="00074214" w:rsidRDefault="00074214" w:rsidP="00074214">
            <w:pPr>
              <w:spacing w:after="0" w:line="276" w:lineRule="auto"/>
              <w:rPr>
                <w:rFonts w:ascii="Calibri" w:eastAsia="Arial" w:hAnsi="Calibri" w:cs="Calibri"/>
                <w:color w:val="000000"/>
                <w:lang w:eastAsia="en-GB" w:bidi="ar-SA"/>
              </w:rPr>
            </w:pPr>
          </w:p>
        </w:tc>
      </w:tr>
      <w:tr w:rsidR="00074214" w:rsidRPr="00074214" w:rsidTr="00C30BAB">
        <w:trPr>
          <w:trHeight w:val="3467"/>
        </w:trPr>
        <w:tc>
          <w:tcPr>
            <w:tcW w:w="0" w:type="auto"/>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 xml:space="preserve">Skills &amp; abilities </w:t>
            </w:r>
          </w:p>
        </w:tc>
        <w:tc>
          <w:tcPr>
            <w:tcW w:w="4217" w:type="dxa"/>
            <w:shd w:val="clear" w:color="auto" w:fill="auto"/>
            <w:tcMar>
              <w:top w:w="100" w:type="dxa"/>
              <w:left w:w="100" w:type="dxa"/>
              <w:bottom w:w="100" w:type="dxa"/>
              <w:right w:w="100" w:type="dxa"/>
            </w:tcMar>
          </w:tcPr>
          <w:p w:rsidR="00074214" w:rsidRPr="00074214" w:rsidRDefault="00074214" w:rsidP="00074214">
            <w:pPr>
              <w:numPr>
                <w:ilvl w:val="0"/>
                <w:numId w:val="8"/>
              </w:numPr>
              <w:spacing w:after="0" w:line="240" w:lineRule="auto"/>
              <w:ind w:left="285" w:hanging="284"/>
              <w:rPr>
                <w:rFonts w:ascii="Calibri" w:eastAsia="Arial" w:hAnsi="Calibri" w:cs="Calibri"/>
                <w:color w:val="000000"/>
                <w:lang w:eastAsia="en-GB" w:bidi="ar-SA"/>
              </w:rPr>
            </w:pPr>
            <w:r w:rsidRPr="00074214">
              <w:rPr>
                <w:rFonts w:ascii="Calibri" w:eastAsia="Calibri" w:hAnsi="Calibri" w:cs="Calibri"/>
              </w:rPr>
              <w:t xml:space="preserve">Competent in using Microsoft Excel, </w:t>
            </w:r>
            <w:proofErr w:type="spellStart"/>
            <w:r w:rsidRPr="00074214">
              <w:rPr>
                <w:rFonts w:ascii="Calibri" w:eastAsia="Calibri" w:hAnsi="Calibri" w:cs="Calibri"/>
              </w:rPr>
              <w:t>Googlesheets</w:t>
            </w:r>
            <w:proofErr w:type="spellEnd"/>
            <w:r w:rsidRPr="00074214">
              <w:rPr>
                <w:rFonts w:ascii="Calibri" w:eastAsia="Calibri" w:hAnsi="Calibri" w:cs="Calibri"/>
              </w:rPr>
              <w:t xml:space="preserve"> and email.</w:t>
            </w:r>
          </w:p>
          <w:p w:rsidR="00074214" w:rsidRPr="00074214" w:rsidRDefault="00074214" w:rsidP="00074214">
            <w:pPr>
              <w:numPr>
                <w:ilvl w:val="0"/>
                <w:numId w:val="8"/>
              </w:numPr>
              <w:spacing w:after="0" w:line="240" w:lineRule="auto"/>
              <w:ind w:left="285" w:hanging="284"/>
              <w:rPr>
                <w:rFonts w:ascii="Calibri" w:eastAsia="Arial" w:hAnsi="Calibri" w:cs="Calibri"/>
                <w:color w:val="000000"/>
                <w:lang w:eastAsia="en-GB" w:bidi="ar-SA"/>
              </w:rPr>
            </w:pPr>
            <w:r w:rsidRPr="00074214">
              <w:rPr>
                <w:rFonts w:ascii="Calibri" w:eastAsia="Arial" w:hAnsi="Calibri" w:cs="Calibri"/>
                <w:color w:val="000000"/>
                <w:lang w:eastAsia="en-GB" w:bidi="ar-SA"/>
              </w:rPr>
              <w:t>Excellent interpersonal skills; able to communicate effectively with individuals of all ages.</w:t>
            </w:r>
          </w:p>
          <w:p w:rsidR="00074214" w:rsidRPr="00074214" w:rsidRDefault="00074214" w:rsidP="00074214">
            <w:pPr>
              <w:numPr>
                <w:ilvl w:val="0"/>
                <w:numId w:val="8"/>
              </w:numPr>
              <w:spacing w:after="0" w:line="240" w:lineRule="auto"/>
              <w:ind w:left="285" w:hanging="284"/>
              <w:rPr>
                <w:rFonts w:ascii="Calibri" w:eastAsia="Arial" w:hAnsi="Calibri" w:cs="Calibri"/>
                <w:color w:val="000000"/>
                <w:lang w:eastAsia="en-GB" w:bidi="ar-SA"/>
              </w:rPr>
            </w:pPr>
            <w:r w:rsidRPr="00074214">
              <w:rPr>
                <w:rFonts w:ascii="Calibri" w:eastAsia="Arial" w:hAnsi="Calibri" w:cs="Calibri"/>
                <w:color w:val="000000"/>
                <w:lang w:eastAsia="en-GB" w:bidi="ar-SA"/>
              </w:rPr>
              <w:t>Good analytical ability and problem solving skills.</w:t>
            </w:r>
          </w:p>
          <w:p w:rsidR="00074214" w:rsidRPr="00074214" w:rsidRDefault="00074214" w:rsidP="00074214">
            <w:pPr>
              <w:numPr>
                <w:ilvl w:val="0"/>
                <w:numId w:val="8"/>
              </w:numPr>
              <w:spacing w:after="0" w:line="240" w:lineRule="auto"/>
              <w:ind w:left="285" w:hanging="284"/>
              <w:rPr>
                <w:rFonts w:ascii="Calibri" w:eastAsia="Arial" w:hAnsi="Calibri" w:cs="Calibri"/>
                <w:color w:val="000000"/>
                <w:lang w:eastAsia="en-GB" w:bidi="ar-SA"/>
              </w:rPr>
            </w:pPr>
            <w:r w:rsidRPr="00074214">
              <w:rPr>
                <w:rFonts w:ascii="Calibri" w:eastAsia="Arial" w:hAnsi="Calibri" w:cs="Calibri"/>
                <w:color w:val="000000"/>
                <w:lang w:eastAsia="en-GB" w:bidi="ar-SA"/>
              </w:rPr>
              <w:t xml:space="preserve">Excellent organisational skills enabling planning and efficient completion of work to deadlines. </w:t>
            </w:r>
          </w:p>
          <w:p w:rsidR="00074214" w:rsidRPr="00074214" w:rsidRDefault="00074214" w:rsidP="00074214">
            <w:pPr>
              <w:numPr>
                <w:ilvl w:val="0"/>
                <w:numId w:val="8"/>
              </w:numPr>
              <w:spacing w:after="0" w:line="240" w:lineRule="auto"/>
              <w:ind w:left="285" w:hanging="284"/>
              <w:rPr>
                <w:rFonts w:ascii="Calibri" w:eastAsia="Arial" w:hAnsi="Calibri" w:cs="Calibri"/>
                <w:color w:val="000000"/>
                <w:lang w:eastAsia="en-GB" w:bidi="ar-SA"/>
              </w:rPr>
            </w:pPr>
            <w:r w:rsidRPr="00074214">
              <w:rPr>
                <w:rFonts w:ascii="Calibri" w:eastAsia="Arial" w:hAnsi="Calibri" w:cs="Calibri"/>
                <w:color w:val="000000"/>
                <w:lang w:eastAsia="en-GB" w:bidi="ar-SA"/>
              </w:rPr>
              <w:t xml:space="preserve">Ability to work on own initiative and </w:t>
            </w:r>
          </w:p>
          <w:p w:rsidR="00074214" w:rsidRPr="00074214" w:rsidRDefault="00074214" w:rsidP="00074214">
            <w:pPr>
              <w:numPr>
                <w:ilvl w:val="0"/>
                <w:numId w:val="8"/>
              </w:numPr>
              <w:spacing w:after="0" w:line="240" w:lineRule="auto"/>
              <w:ind w:left="285" w:hanging="284"/>
              <w:rPr>
                <w:rFonts w:ascii="Calibri" w:eastAsia="Arial" w:hAnsi="Calibri" w:cs="Calibri"/>
                <w:color w:val="000000"/>
                <w:lang w:eastAsia="en-GB" w:bidi="ar-SA"/>
              </w:rPr>
            </w:pPr>
            <w:proofErr w:type="gramStart"/>
            <w:r w:rsidRPr="00074214">
              <w:rPr>
                <w:rFonts w:ascii="Calibri" w:eastAsia="Arial" w:hAnsi="Calibri" w:cs="Calibri"/>
                <w:color w:val="000000"/>
                <w:lang w:eastAsia="en-GB" w:bidi="ar-SA"/>
              </w:rPr>
              <w:t>prioritise</w:t>
            </w:r>
            <w:proofErr w:type="gramEnd"/>
            <w:r w:rsidRPr="00074214">
              <w:rPr>
                <w:rFonts w:ascii="Calibri" w:eastAsia="Arial" w:hAnsi="Calibri" w:cs="Calibri"/>
                <w:color w:val="000000"/>
                <w:lang w:eastAsia="en-GB" w:bidi="ar-SA"/>
              </w:rPr>
              <w:t xml:space="preserve"> workload.</w:t>
            </w:r>
          </w:p>
        </w:tc>
        <w:tc>
          <w:tcPr>
            <w:tcW w:w="3648" w:type="dxa"/>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p>
        </w:tc>
      </w:tr>
      <w:tr w:rsidR="00074214" w:rsidRPr="00074214" w:rsidTr="00C30BAB">
        <w:trPr>
          <w:trHeight w:val="910"/>
        </w:trPr>
        <w:tc>
          <w:tcPr>
            <w:tcW w:w="0" w:type="auto"/>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 xml:space="preserve">Experience &amp; knowledge </w:t>
            </w:r>
          </w:p>
        </w:tc>
        <w:tc>
          <w:tcPr>
            <w:tcW w:w="4217" w:type="dxa"/>
            <w:shd w:val="clear" w:color="auto" w:fill="auto"/>
            <w:tcMar>
              <w:top w:w="100" w:type="dxa"/>
              <w:left w:w="100" w:type="dxa"/>
              <w:bottom w:w="100" w:type="dxa"/>
              <w:right w:w="100" w:type="dxa"/>
            </w:tcMar>
          </w:tcPr>
          <w:p w:rsidR="00074214" w:rsidRPr="00074214" w:rsidRDefault="00074214" w:rsidP="00074214">
            <w:pPr>
              <w:spacing w:after="0" w:line="276" w:lineRule="auto"/>
              <w:rPr>
                <w:rFonts w:ascii="Calibri" w:eastAsia="Arial" w:hAnsi="Calibri" w:cs="Calibri"/>
                <w:color w:val="000000"/>
                <w:lang w:eastAsia="en-GB" w:bidi="ar-SA"/>
              </w:rPr>
            </w:pPr>
            <w:r w:rsidRPr="00074214">
              <w:rPr>
                <w:rFonts w:ascii="Calibri" w:eastAsia="Arial" w:hAnsi="Calibri" w:cs="Calibri"/>
                <w:color w:val="000000"/>
                <w:lang w:eastAsia="en-GB" w:bidi="ar-SA"/>
              </w:rPr>
              <w:t>A basic understanding of and ability to work within statutory data regulations.</w:t>
            </w:r>
          </w:p>
        </w:tc>
        <w:tc>
          <w:tcPr>
            <w:tcW w:w="3648" w:type="dxa"/>
            <w:shd w:val="clear" w:color="auto" w:fill="auto"/>
            <w:tcMar>
              <w:top w:w="100" w:type="dxa"/>
              <w:left w:w="100" w:type="dxa"/>
              <w:bottom w:w="100" w:type="dxa"/>
              <w:right w:w="100" w:type="dxa"/>
            </w:tcMar>
          </w:tcPr>
          <w:p w:rsidR="00074214" w:rsidRPr="00074214" w:rsidRDefault="00074214" w:rsidP="00074214">
            <w:pPr>
              <w:numPr>
                <w:ilvl w:val="0"/>
                <w:numId w:val="9"/>
              </w:numPr>
              <w:spacing w:after="0" w:line="276" w:lineRule="auto"/>
              <w:ind w:left="327" w:hanging="283"/>
              <w:rPr>
                <w:rFonts w:ascii="Calibri" w:eastAsia="Arial" w:hAnsi="Calibri" w:cs="Calibri"/>
                <w:color w:val="000000"/>
                <w:lang w:eastAsia="en-GB" w:bidi="ar-SA"/>
              </w:rPr>
            </w:pPr>
            <w:r w:rsidRPr="00074214">
              <w:rPr>
                <w:rFonts w:ascii="Calibri" w:eastAsia="Arial" w:hAnsi="Calibri" w:cs="Calibri"/>
                <w:color w:val="000000"/>
                <w:lang w:eastAsia="en-GB" w:bidi="ar-SA"/>
              </w:rPr>
              <w:t>Experience in research work.</w:t>
            </w:r>
          </w:p>
          <w:p w:rsidR="00074214" w:rsidRPr="00074214" w:rsidRDefault="00074214" w:rsidP="00074214">
            <w:pPr>
              <w:numPr>
                <w:ilvl w:val="0"/>
                <w:numId w:val="9"/>
              </w:numPr>
              <w:spacing w:after="0" w:line="276" w:lineRule="auto"/>
              <w:ind w:left="327" w:hanging="283"/>
              <w:rPr>
                <w:rFonts w:ascii="Calibri" w:eastAsia="Arial" w:hAnsi="Calibri" w:cs="Calibri"/>
                <w:color w:val="000000"/>
                <w:lang w:eastAsia="en-GB" w:bidi="ar-SA"/>
              </w:rPr>
            </w:pPr>
            <w:r w:rsidRPr="00074214">
              <w:rPr>
                <w:rFonts w:ascii="Calibri" w:eastAsia="Arial" w:hAnsi="Calibri" w:cs="Calibri"/>
                <w:color w:val="000000"/>
                <w:lang w:eastAsia="en-GB" w:bidi="ar-SA"/>
              </w:rPr>
              <w:t xml:space="preserve">Experience of working in a </w:t>
            </w:r>
          </w:p>
          <w:p w:rsidR="00074214" w:rsidRPr="00074214" w:rsidRDefault="00074214" w:rsidP="00074214">
            <w:pPr>
              <w:spacing w:after="0" w:line="276" w:lineRule="auto"/>
              <w:rPr>
                <w:rFonts w:ascii="Calibri" w:eastAsia="Arial" w:hAnsi="Calibri" w:cs="Calibri"/>
                <w:color w:val="000000"/>
                <w:lang w:eastAsia="en-GB" w:bidi="ar-SA"/>
              </w:rPr>
            </w:pPr>
            <w:proofErr w:type="gramStart"/>
            <w:r w:rsidRPr="00074214">
              <w:rPr>
                <w:rFonts w:ascii="Calibri" w:eastAsia="Arial" w:hAnsi="Calibri" w:cs="Calibri"/>
                <w:color w:val="000000"/>
                <w:lang w:eastAsia="en-GB" w:bidi="ar-SA"/>
              </w:rPr>
              <w:t>school</w:t>
            </w:r>
            <w:proofErr w:type="gramEnd"/>
            <w:r w:rsidRPr="00074214">
              <w:rPr>
                <w:rFonts w:ascii="Calibri" w:eastAsia="Arial" w:hAnsi="Calibri" w:cs="Calibri"/>
                <w:color w:val="000000"/>
                <w:lang w:eastAsia="en-GB" w:bidi="ar-SA"/>
              </w:rPr>
              <w:t xml:space="preserve"> environment.</w:t>
            </w:r>
          </w:p>
        </w:tc>
      </w:tr>
      <w:tr w:rsidR="00074214" w:rsidRPr="00074214" w:rsidTr="00C30BAB">
        <w:trPr>
          <w:trHeight w:val="930"/>
        </w:trPr>
        <w:tc>
          <w:tcPr>
            <w:tcW w:w="0" w:type="auto"/>
            <w:shd w:val="clear" w:color="auto" w:fill="auto"/>
            <w:tcMar>
              <w:top w:w="100" w:type="dxa"/>
              <w:left w:w="100" w:type="dxa"/>
              <w:bottom w:w="100" w:type="dxa"/>
              <w:right w:w="100" w:type="dxa"/>
            </w:tcMar>
          </w:tcPr>
          <w:p w:rsidR="00074214" w:rsidRPr="00074214" w:rsidRDefault="00074214" w:rsidP="00074214">
            <w:pPr>
              <w:spacing w:after="0" w:line="240" w:lineRule="auto"/>
              <w:rPr>
                <w:rFonts w:ascii="Calibri" w:eastAsia="Arial" w:hAnsi="Calibri" w:cs="Calibri"/>
                <w:color w:val="000000"/>
                <w:lang w:eastAsia="en-GB" w:bidi="ar-SA"/>
              </w:rPr>
            </w:pPr>
            <w:r w:rsidRPr="00074214">
              <w:rPr>
                <w:rFonts w:ascii="Calibri" w:eastAsia="Arial" w:hAnsi="Calibri" w:cs="Calibri"/>
                <w:b/>
                <w:color w:val="000000"/>
                <w:lang w:eastAsia="en-GB" w:bidi="ar-SA"/>
              </w:rPr>
              <w:t>Core qualities</w:t>
            </w:r>
          </w:p>
        </w:tc>
        <w:tc>
          <w:tcPr>
            <w:tcW w:w="4217" w:type="dxa"/>
            <w:shd w:val="clear" w:color="auto" w:fill="auto"/>
            <w:tcMar>
              <w:top w:w="100" w:type="dxa"/>
              <w:left w:w="100" w:type="dxa"/>
              <w:bottom w:w="100" w:type="dxa"/>
              <w:right w:w="100" w:type="dxa"/>
            </w:tcMar>
          </w:tcPr>
          <w:p w:rsidR="00074214" w:rsidRPr="00074214" w:rsidRDefault="00074214" w:rsidP="00074214">
            <w:pPr>
              <w:numPr>
                <w:ilvl w:val="0"/>
                <w:numId w:val="7"/>
              </w:numPr>
              <w:spacing w:after="0" w:line="240" w:lineRule="auto"/>
              <w:ind w:left="285" w:hanging="294"/>
              <w:rPr>
                <w:rFonts w:ascii="Calibri" w:eastAsia="Calibri" w:hAnsi="Calibri" w:cs="Calibri"/>
              </w:rPr>
            </w:pPr>
            <w:r w:rsidRPr="00074214">
              <w:rPr>
                <w:rFonts w:ascii="Calibri" w:eastAsia="Calibri" w:hAnsi="Calibri" w:cs="Calibri"/>
              </w:rPr>
              <w:t>Good communicator</w:t>
            </w:r>
          </w:p>
          <w:p w:rsidR="00074214" w:rsidRPr="00074214" w:rsidRDefault="00074214" w:rsidP="00074214">
            <w:pPr>
              <w:numPr>
                <w:ilvl w:val="0"/>
                <w:numId w:val="7"/>
              </w:numPr>
              <w:spacing w:after="0" w:line="240" w:lineRule="auto"/>
              <w:ind w:left="285" w:hanging="294"/>
              <w:rPr>
                <w:rFonts w:ascii="Calibri" w:eastAsia="Calibri" w:hAnsi="Calibri" w:cs="Calibri"/>
              </w:rPr>
            </w:pPr>
            <w:r w:rsidRPr="00074214">
              <w:rPr>
                <w:rFonts w:ascii="Calibri" w:eastAsia="Calibri" w:hAnsi="Calibri" w:cs="Calibri"/>
              </w:rPr>
              <w:t>Self-motivated</w:t>
            </w:r>
          </w:p>
          <w:p w:rsidR="00074214" w:rsidRPr="00074214" w:rsidRDefault="00074214" w:rsidP="00074214">
            <w:pPr>
              <w:numPr>
                <w:ilvl w:val="0"/>
                <w:numId w:val="7"/>
              </w:numPr>
              <w:spacing w:after="0" w:line="240" w:lineRule="auto"/>
              <w:ind w:left="285" w:hanging="294"/>
              <w:rPr>
                <w:rFonts w:ascii="Calibri" w:eastAsia="Calibri" w:hAnsi="Calibri" w:cs="Calibri"/>
              </w:rPr>
            </w:pPr>
            <w:r w:rsidRPr="00074214">
              <w:rPr>
                <w:rFonts w:ascii="Calibri" w:eastAsia="Calibri" w:hAnsi="Calibri" w:cs="Calibri"/>
              </w:rPr>
              <w:t>Committed</w:t>
            </w:r>
          </w:p>
        </w:tc>
        <w:tc>
          <w:tcPr>
            <w:tcW w:w="3648" w:type="dxa"/>
            <w:shd w:val="clear" w:color="auto" w:fill="auto"/>
            <w:tcMar>
              <w:top w:w="100" w:type="dxa"/>
              <w:left w:w="100" w:type="dxa"/>
              <w:bottom w:w="100" w:type="dxa"/>
              <w:right w:w="100" w:type="dxa"/>
            </w:tcMar>
          </w:tcPr>
          <w:p w:rsidR="00074214" w:rsidRPr="00074214" w:rsidRDefault="00074214" w:rsidP="00074214">
            <w:pPr>
              <w:spacing w:after="0" w:line="276" w:lineRule="auto"/>
              <w:rPr>
                <w:rFonts w:ascii="Calibri" w:eastAsia="Arial" w:hAnsi="Calibri" w:cs="Calibri"/>
                <w:color w:val="000000"/>
                <w:lang w:eastAsia="en-GB" w:bidi="ar-SA"/>
              </w:rPr>
            </w:pPr>
          </w:p>
        </w:tc>
      </w:tr>
    </w:tbl>
    <w:p w:rsidR="00074214" w:rsidRPr="00074214" w:rsidRDefault="00074214" w:rsidP="00074214">
      <w:pPr>
        <w:spacing w:after="0" w:line="276" w:lineRule="auto"/>
        <w:rPr>
          <w:rFonts w:ascii="Calibri" w:eastAsia="Arial" w:hAnsi="Calibri" w:cs="Calibri"/>
          <w:color w:val="000000"/>
          <w:lang w:eastAsia="en-GB" w:bidi="ar-SA"/>
        </w:rPr>
      </w:pPr>
      <w:r w:rsidRPr="00074214">
        <w:rPr>
          <w:rFonts w:ascii="Calibri" w:eastAsia="Arial" w:hAnsi="Calibri" w:cs="Calibri"/>
          <w:color w:val="000000"/>
          <w:lang w:eastAsia="en-GB" w:bidi="ar-SA"/>
        </w:rPr>
        <w:t xml:space="preserve"> </w:t>
      </w:r>
    </w:p>
    <w:p w:rsidR="00074214" w:rsidRPr="00074214" w:rsidRDefault="00074214" w:rsidP="00074214">
      <w:pPr>
        <w:tabs>
          <w:tab w:val="left" w:pos="5010"/>
        </w:tabs>
        <w:spacing w:after="0" w:line="276" w:lineRule="auto"/>
        <w:rPr>
          <w:rFonts w:ascii="Arial" w:eastAsia="Arial" w:hAnsi="Arial" w:cs="Arial"/>
          <w:color w:val="000000"/>
          <w:szCs w:val="20"/>
          <w:lang w:eastAsia="en-GB" w:bidi="ar-SA"/>
        </w:rPr>
      </w:pPr>
    </w:p>
    <w:p w:rsidR="00A941FC" w:rsidRPr="001B384F" w:rsidRDefault="00A941FC" w:rsidP="003B5A8B">
      <w:pPr>
        <w:rPr>
          <w:rFonts w:eastAsia="Times New Roman" w:cs="Arial"/>
          <w:sz w:val="16"/>
          <w:szCs w:val="16"/>
          <w:lang w:eastAsia="en-GB" w:bidi="ar-SA"/>
        </w:rPr>
      </w:pPr>
    </w:p>
    <w:sectPr w:rsidR="00A941FC" w:rsidRPr="001B384F" w:rsidSect="00747267">
      <w:headerReference w:type="default" r:id="rId8"/>
      <w:footerReference w:type="default" r:id="rId9"/>
      <w:headerReference w:type="first" r:id="rId10"/>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7B" w:rsidRDefault="001C657B" w:rsidP="00BC5519">
      <w:pPr>
        <w:spacing w:after="0" w:line="240" w:lineRule="auto"/>
      </w:pPr>
      <w:r>
        <w:separator/>
      </w:r>
    </w:p>
  </w:endnote>
  <w:endnote w:type="continuationSeparator" w:id="0">
    <w:p w:rsidR="001C657B" w:rsidRDefault="001C657B" w:rsidP="00BC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D">
    <w:altName w:val="Symbol"/>
    <w:charset w:val="02"/>
    <w:family w:val="auto"/>
    <w:pitch w:val="variable"/>
    <w:sig w:usb0="8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7B" w:rsidRDefault="001C657B" w:rsidP="00EB2268">
    <w:pPr>
      <w:pStyle w:val="Footer"/>
    </w:pPr>
  </w:p>
  <w:p w:rsidR="001C657B" w:rsidRDefault="001C657B" w:rsidP="009D54AC">
    <w:pPr>
      <w:pStyle w:val="Footer"/>
      <w:tabs>
        <w:tab w:val="clear" w:pos="4513"/>
        <w:tab w:val="clear" w:pos="9026"/>
        <w:tab w:val="left" w:pos="70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7B" w:rsidRDefault="001C657B" w:rsidP="00BC5519">
      <w:pPr>
        <w:spacing w:after="0" w:line="240" w:lineRule="auto"/>
      </w:pPr>
      <w:r>
        <w:separator/>
      </w:r>
    </w:p>
  </w:footnote>
  <w:footnote w:type="continuationSeparator" w:id="0">
    <w:p w:rsidR="001C657B" w:rsidRDefault="001C657B" w:rsidP="00BC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7B" w:rsidRDefault="001C657B" w:rsidP="00BC5519">
    <w:pPr>
      <w:pStyle w:val="Header"/>
    </w:pPr>
  </w:p>
  <w:p w:rsidR="001C657B" w:rsidRDefault="001C657B" w:rsidP="00F96D9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7B" w:rsidRDefault="001C657B">
    <w:pPr>
      <w:pStyle w:val="Header"/>
    </w:pPr>
    <w:r>
      <w:rPr>
        <w:noProof/>
        <w:lang w:eastAsia="en-GB"/>
      </w:rPr>
      <w:drawing>
        <wp:anchor distT="0" distB="0" distL="114300" distR="114300" simplePos="0" relativeHeight="251662336" behindDoc="1" locked="0" layoutInCell="1" allowOverlap="1">
          <wp:simplePos x="0" y="0"/>
          <wp:positionH relativeFrom="column">
            <wp:posOffset>-895350</wp:posOffset>
          </wp:positionH>
          <wp:positionV relativeFrom="paragraph">
            <wp:posOffset>-430330</wp:posOffset>
          </wp:positionV>
          <wp:extent cx="7538647" cy="268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647" cy="2686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1D2"/>
    <w:multiLevelType w:val="hybridMultilevel"/>
    <w:tmpl w:val="B8A08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701E68"/>
    <w:multiLevelType w:val="hybridMultilevel"/>
    <w:tmpl w:val="8B721968"/>
    <w:lvl w:ilvl="0" w:tplc="2EACC3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8B3690"/>
    <w:multiLevelType w:val="hybridMultilevel"/>
    <w:tmpl w:val="DF12405C"/>
    <w:lvl w:ilvl="0" w:tplc="2EACC3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542BE0"/>
    <w:multiLevelType w:val="hybridMultilevel"/>
    <w:tmpl w:val="B7AE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1012E"/>
    <w:multiLevelType w:val="hybridMultilevel"/>
    <w:tmpl w:val="E0B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27D0A"/>
    <w:multiLevelType w:val="hybridMultilevel"/>
    <w:tmpl w:val="6420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80E19"/>
    <w:multiLevelType w:val="hybridMultilevel"/>
    <w:tmpl w:val="F2E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4741A"/>
    <w:multiLevelType w:val="hybridMultilevel"/>
    <w:tmpl w:val="ABB2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5"/>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19"/>
    <w:rsid w:val="0006246B"/>
    <w:rsid w:val="00074214"/>
    <w:rsid w:val="001B384F"/>
    <w:rsid w:val="001C657B"/>
    <w:rsid w:val="002322C2"/>
    <w:rsid w:val="002F2685"/>
    <w:rsid w:val="0032674B"/>
    <w:rsid w:val="00384AD4"/>
    <w:rsid w:val="003B5A8B"/>
    <w:rsid w:val="00483442"/>
    <w:rsid w:val="004C3938"/>
    <w:rsid w:val="005504ED"/>
    <w:rsid w:val="005B4F2D"/>
    <w:rsid w:val="005D11F1"/>
    <w:rsid w:val="005F6C0E"/>
    <w:rsid w:val="00604185"/>
    <w:rsid w:val="00657041"/>
    <w:rsid w:val="00682A1A"/>
    <w:rsid w:val="00715C7A"/>
    <w:rsid w:val="00747267"/>
    <w:rsid w:val="00777EC4"/>
    <w:rsid w:val="0091007F"/>
    <w:rsid w:val="009D54AC"/>
    <w:rsid w:val="00A941FC"/>
    <w:rsid w:val="00BC5519"/>
    <w:rsid w:val="00BF153A"/>
    <w:rsid w:val="00C1771A"/>
    <w:rsid w:val="00C57474"/>
    <w:rsid w:val="00C93340"/>
    <w:rsid w:val="00E15C61"/>
    <w:rsid w:val="00E25A33"/>
    <w:rsid w:val="00EB2268"/>
    <w:rsid w:val="00F96D9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E0202"/>
  <w15:chartTrackingRefBased/>
  <w15:docId w15:val="{6D2C56DE-EF42-4FB0-BF0C-0414BC4F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19"/>
  </w:style>
  <w:style w:type="paragraph" w:styleId="Footer">
    <w:name w:val="footer"/>
    <w:basedOn w:val="Normal"/>
    <w:link w:val="FooterChar"/>
    <w:uiPriority w:val="99"/>
    <w:unhideWhenUsed/>
    <w:rsid w:val="00BC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19"/>
  </w:style>
  <w:style w:type="paragraph" w:styleId="BalloonText">
    <w:name w:val="Balloon Text"/>
    <w:basedOn w:val="Normal"/>
    <w:link w:val="BalloonTextChar"/>
    <w:uiPriority w:val="99"/>
    <w:semiHidden/>
    <w:unhideWhenUsed/>
    <w:rsid w:val="00BC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19"/>
    <w:rPr>
      <w:rFonts w:ascii="Segoe UI" w:hAnsi="Segoe UI" w:cs="Segoe UI"/>
      <w:sz w:val="18"/>
      <w:szCs w:val="18"/>
    </w:rPr>
  </w:style>
  <w:style w:type="paragraph" w:styleId="ListParagraph">
    <w:name w:val="List Paragraph"/>
    <w:basedOn w:val="Normal"/>
    <w:uiPriority w:val="34"/>
    <w:qFormat/>
    <w:rsid w:val="005B4F2D"/>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9044-C7E0-4939-AC4D-9E70FA3E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A3B2E6D6</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Harris-Ellis, A</dc:creator>
  <cp:keywords/>
  <dc:description/>
  <cp:lastModifiedBy>Grant, Joanne</cp:lastModifiedBy>
  <cp:revision>2</cp:revision>
  <cp:lastPrinted>2021-01-08T11:39:00Z</cp:lastPrinted>
  <dcterms:created xsi:type="dcterms:W3CDTF">2021-01-13T14:02:00Z</dcterms:created>
  <dcterms:modified xsi:type="dcterms:W3CDTF">2021-01-13T14:02:00Z</dcterms:modified>
</cp:coreProperties>
</file>